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2D601CC" w:rsidR="00ED20B7" w:rsidRDefault="00012011" w:rsidP="0096462B">
      <w:pPr>
        <w:pStyle w:val="NormalWeb"/>
        <w:spacing w:before="0" w:beforeAutospacing="0" w:after="0" w:afterAutospacing="0" w:line="276" w:lineRule="auto"/>
        <w:jc w:val="both"/>
        <w:rPr>
          <w:b/>
          <w:bCs/>
          <w:color w:val="C00000"/>
          <w:sz w:val="28"/>
          <w:szCs w:val="28"/>
          <w:lang w:val="az-Latn-AZ"/>
        </w:rPr>
      </w:pPr>
      <w:r>
        <w:rPr>
          <w:b/>
          <w:bCs/>
          <w:color w:val="C00000"/>
          <w:sz w:val="28"/>
          <w:szCs w:val="28"/>
          <w:lang w:val="az-Latn-AZ"/>
        </w:rPr>
        <w:t xml:space="preserve">                                                     </w:t>
      </w:r>
      <w:r>
        <w:rPr>
          <w:noProof/>
          <w:color w:val="000000" w:themeColor="text1"/>
          <w:sz w:val="28"/>
          <w:szCs w:val="28"/>
          <w:lang w:val="ru-RU" w:eastAsia="ru-RU"/>
        </w:rPr>
        <w:drawing>
          <wp:inline distT="0" distB="0" distL="0" distR="0" wp14:anchorId="7E4707A0" wp14:editId="05FC8063">
            <wp:extent cx="1153795" cy="1153795"/>
            <wp:effectExtent l="0" t="0" r="8255" b="825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pic:spPr>
                </pic:pic>
              </a:graphicData>
            </a:graphic>
          </wp:inline>
        </w:drawing>
      </w:r>
      <w:r>
        <w:rPr>
          <w:b/>
          <w:bCs/>
          <w:color w:val="C00000"/>
          <w:sz w:val="28"/>
          <w:szCs w:val="28"/>
          <w:lang w:val="az-Latn-AZ"/>
        </w:rPr>
        <w:t xml:space="preserve">               </w:t>
      </w:r>
    </w:p>
    <w:p w14:paraId="1FB7DE01" w14:textId="77777777" w:rsidR="00012011" w:rsidRDefault="00012011" w:rsidP="0096462B">
      <w:pPr>
        <w:pStyle w:val="NormalWeb"/>
        <w:spacing w:before="0" w:beforeAutospacing="0" w:after="0" w:afterAutospacing="0" w:line="276" w:lineRule="auto"/>
        <w:jc w:val="both"/>
        <w:rPr>
          <w:b/>
          <w:bCs/>
          <w:color w:val="C00000"/>
          <w:sz w:val="28"/>
          <w:szCs w:val="28"/>
          <w:lang w:val="az-Latn-AZ"/>
        </w:rPr>
      </w:pPr>
    </w:p>
    <w:p w14:paraId="207C1F54" w14:textId="77777777" w:rsidR="00012011" w:rsidRPr="00F27E9A" w:rsidRDefault="00012011" w:rsidP="0096462B">
      <w:pPr>
        <w:pStyle w:val="NormalWeb"/>
        <w:spacing w:before="0" w:beforeAutospacing="0" w:after="0" w:afterAutospacing="0" w:line="276" w:lineRule="auto"/>
        <w:jc w:val="both"/>
        <w:rPr>
          <w:b/>
          <w:bCs/>
          <w:color w:val="C00000"/>
          <w:sz w:val="28"/>
          <w:szCs w:val="28"/>
          <w:lang w:val="az-Latn-AZ"/>
        </w:rPr>
      </w:pPr>
    </w:p>
    <w:p w14:paraId="60061E4C" w14:textId="67067FF8" w:rsidR="0069305D" w:rsidRPr="00E54D82" w:rsidRDefault="0069305D" w:rsidP="0052370D">
      <w:pPr>
        <w:pStyle w:val="NormalWeb"/>
        <w:spacing w:before="0" w:beforeAutospacing="0" w:after="0" w:afterAutospacing="0" w:line="276" w:lineRule="auto"/>
        <w:jc w:val="center"/>
        <w:rPr>
          <w:b/>
          <w:bCs/>
          <w:color w:val="FF0000"/>
          <w:sz w:val="28"/>
          <w:szCs w:val="28"/>
          <w:lang w:val="az-Latn-AZ"/>
        </w:rPr>
      </w:pPr>
      <w:r w:rsidRPr="00E54D82">
        <w:rPr>
          <w:b/>
          <w:bCs/>
          <w:color w:val="FF0000"/>
          <w:sz w:val="28"/>
          <w:szCs w:val="28"/>
          <w:lang w:val="az-Latn-AZ"/>
        </w:rPr>
        <w:t>Azərbaycan Respublikasında 202</w:t>
      </w:r>
      <w:r w:rsidR="002257FD">
        <w:rPr>
          <w:b/>
          <w:bCs/>
          <w:color w:val="FF0000"/>
          <w:sz w:val="28"/>
          <w:szCs w:val="28"/>
          <w:lang w:val="az-Latn-AZ"/>
        </w:rPr>
        <w:t>5</w:t>
      </w:r>
      <w:r w:rsidRPr="00E54D82">
        <w:rPr>
          <w:b/>
          <w:bCs/>
          <w:color w:val="FF0000"/>
          <w:sz w:val="28"/>
          <w:szCs w:val="28"/>
          <w:lang w:val="az-Latn-AZ"/>
        </w:rPr>
        <w:t>-c</w:t>
      </w:r>
      <w:r w:rsidR="002257FD">
        <w:rPr>
          <w:b/>
          <w:bCs/>
          <w:color w:val="FF0000"/>
          <w:sz w:val="28"/>
          <w:szCs w:val="28"/>
          <w:lang w:val="az-Latn-AZ"/>
        </w:rPr>
        <w:t>i</w:t>
      </w:r>
      <w:r w:rsidRPr="00E54D82">
        <w:rPr>
          <w:b/>
          <w:bCs/>
          <w:color w:val="FF0000"/>
          <w:sz w:val="28"/>
          <w:szCs w:val="28"/>
          <w:lang w:val="az-Latn-AZ"/>
        </w:rPr>
        <w:t xml:space="preserve"> ilin </w:t>
      </w:r>
      <w:r w:rsidR="009C0254">
        <w:rPr>
          <w:b/>
          <w:bCs/>
          <w:color w:val="FF0000"/>
          <w:sz w:val="28"/>
          <w:szCs w:val="28"/>
          <w:lang w:val="az-Latn-AZ"/>
        </w:rPr>
        <w:t>iyu</w:t>
      </w:r>
      <w:r w:rsidR="00A4735A">
        <w:rPr>
          <w:b/>
          <w:bCs/>
          <w:color w:val="FF0000"/>
          <w:sz w:val="28"/>
          <w:szCs w:val="28"/>
          <w:lang w:val="az-Latn-AZ"/>
        </w:rPr>
        <w:t>l</w:t>
      </w:r>
      <w:r w:rsidR="00133751">
        <w:rPr>
          <w:b/>
          <w:bCs/>
          <w:color w:val="FF0000"/>
          <w:sz w:val="28"/>
          <w:szCs w:val="28"/>
          <w:lang w:val="az-Latn-AZ"/>
        </w:rPr>
        <w:t xml:space="preserve"> </w:t>
      </w:r>
      <w:r w:rsidRPr="00E54D82">
        <w:rPr>
          <w:b/>
          <w:bCs/>
          <w:color w:val="FF0000"/>
          <w:sz w:val="28"/>
          <w:szCs w:val="28"/>
          <w:lang w:val="az-Latn-AZ"/>
        </w:rPr>
        <w:t>ayı ərzində qəbul olunmuş aktlar, qanunvericiliyə edilmiş əlavə və dəyişikliklər</w:t>
      </w:r>
    </w:p>
    <w:p w14:paraId="4B94D5A5" w14:textId="77777777" w:rsidR="0069305D" w:rsidRPr="00F27E9A" w:rsidRDefault="0069305D" w:rsidP="0096462B">
      <w:pPr>
        <w:spacing w:line="276" w:lineRule="auto"/>
        <w:jc w:val="both"/>
        <w:rPr>
          <w:sz w:val="28"/>
          <w:szCs w:val="28"/>
          <w:lang w:val="az-Latn-AZ"/>
        </w:rPr>
      </w:pPr>
    </w:p>
    <w:p w14:paraId="2C4BAD8B" w14:textId="53D97611" w:rsidR="00535087" w:rsidRDefault="00535087" w:rsidP="00FD2C1C">
      <w:pPr>
        <w:spacing w:line="276" w:lineRule="auto"/>
        <w:ind w:firstLine="360"/>
        <w:jc w:val="center"/>
        <w:rPr>
          <w:b/>
          <w:bCs/>
          <w:sz w:val="28"/>
          <w:szCs w:val="28"/>
          <w:lang w:val="az-Latn-AZ"/>
        </w:rPr>
      </w:pPr>
      <w:r>
        <w:rPr>
          <w:b/>
          <w:bCs/>
          <w:sz w:val="28"/>
          <w:szCs w:val="28"/>
          <w:lang w:val="az-Latn-AZ"/>
        </w:rPr>
        <w:t>QANUNLAR</w:t>
      </w:r>
    </w:p>
    <w:p w14:paraId="5E78AA38" w14:textId="391D047F" w:rsidR="00133751" w:rsidRPr="00A4735A" w:rsidRDefault="00A4735A" w:rsidP="00A4735A">
      <w:pPr>
        <w:spacing w:line="276" w:lineRule="auto"/>
        <w:jc w:val="both"/>
        <w:rPr>
          <w:sz w:val="28"/>
          <w:szCs w:val="28"/>
          <w:lang w:val="az-Latn-AZ"/>
        </w:rPr>
      </w:pPr>
      <w:r>
        <w:rPr>
          <w:sz w:val="28"/>
          <w:szCs w:val="28"/>
          <w:lang w:val="az-Latn-AZ"/>
        </w:rPr>
        <w:t xml:space="preserve">1. </w:t>
      </w:r>
      <w:r w:rsidRPr="00A4735A">
        <w:rPr>
          <w:sz w:val="28"/>
          <w:szCs w:val="28"/>
          <w:lang w:val="az-Latn-AZ"/>
        </w:rPr>
        <w:t>Azərbaycan Respublikasının Cinayət Məcəlləsində, Azərbaycan Respublikasının Cinayət-Prosessual Məcəlləsində və Azərbaycan Respublikasının İnzibati Xətalar Məcəlləsində dəyişiklik edilməsi haqqında Azərbaycan Respublikasının Qanunu</w:t>
      </w:r>
    </w:p>
    <w:p w14:paraId="058492B2" w14:textId="33CB83CA" w:rsidR="00A4735A" w:rsidRDefault="00A4735A" w:rsidP="00535087">
      <w:pPr>
        <w:spacing w:line="276" w:lineRule="auto"/>
        <w:jc w:val="both"/>
        <w:rPr>
          <w:sz w:val="28"/>
          <w:szCs w:val="28"/>
          <w:lang w:val="az-Latn-AZ"/>
        </w:rPr>
      </w:pPr>
      <w:r w:rsidRPr="00A4735A">
        <w:rPr>
          <w:sz w:val="28"/>
          <w:szCs w:val="28"/>
          <w:lang w:val="az-Latn-AZ"/>
        </w:rPr>
        <w:t>01 iyul 2025</w:t>
      </w:r>
    </w:p>
    <w:p w14:paraId="218BBB52" w14:textId="77777777" w:rsidR="00FD2C1C" w:rsidRDefault="00FD2C1C" w:rsidP="00535087">
      <w:pPr>
        <w:spacing w:line="276" w:lineRule="auto"/>
        <w:jc w:val="both"/>
        <w:rPr>
          <w:sz w:val="28"/>
          <w:szCs w:val="28"/>
          <w:lang w:val="az-Latn-AZ"/>
        </w:rPr>
      </w:pPr>
    </w:p>
    <w:p w14:paraId="2E49D532" w14:textId="58935DCA" w:rsidR="00FD2C1C" w:rsidRDefault="00CE29D0" w:rsidP="00FD2C1C">
      <w:pPr>
        <w:spacing w:line="276" w:lineRule="auto"/>
        <w:rPr>
          <w:sz w:val="28"/>
          <w:szCs w:val="28"/>
          <w:lang w:val="az-Latn-AZ"/>
        </w:rPr>
      </w:pPr>
      <w:hyperlink r:id="rId9" w:history="1">
        <w:r w:rsidR="00A4735A" w:rsidRPr="00A4735A">
          <w:rPr>
            <w:rStyle w:val="Hyperlink"/>
            <w:sz w:val="28"/>
            <w:szCs w:val="28"/>
            <w:lang w:val="az-Latn-AZ"/>
          </w:rPr>
          <w:t>https://president.az/az/articles/view/69281</w:t>
        </w:r>
      </w:hyperlink>
      <w:r w:rsidR="00A4735A" w:rsidRPr="00A4735A">
        <w:rPr>
          <w:sz w:val="28"/>
          <w:szCs w:val="28"/>
          <w:lang w:val="az-Latn-AZ"/>
        </w:rPr>
        <w:t xml:space="preserve"> </w:t>
      </w:r>
    </w:p>
    <w:p w14:paraId="7E076370" w14:textId="5DF12CB8" w:rsidR="009C0254" w:rsidRDefault="40240C64" w:rsidP="00053630">
      <w:pPr>
        <w:spacing w:line="276" w:lineRule="auto"/>
        <w:jc w:val="center"/>
        <w:rPr>
          <w:sz w:val="28"/>
          <w:szCs w:val="28"/>
          <w:lang w:val="az-Latn-AZ"/>
        </w:rPr>
      </w:pPr>
      <w:r>
        <w:rPr>
          <w:noProof/>
        </w:rPr>
        <w:drawing>
          <wp:inline distT="0" distB="0" distL="0" distR="0" wp14:anchorId="6B02243C" wp14:editId="2B14F469">
            <wp:extent cx="1080000" cy="1080000"/>
            <wp:effectExtent l="0" t="0" r="6350" b="6350"/>
            <wp:docPr id="3876530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5306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84D811D" w14:textId="77777777" w:rsidR="00FD2C1C" w:rsidRDefault="00FD2C1C" w:rsidP="00053630">
      <w:pPr>
        <w:spacing w:line="276" w:lineRule="auto"/>
        <w:jc w:val="center"/>
        <w:rPr>
          <w:sz w:val="28"/>
          <w:szCs w:val="28"/>
          <w:lang w:val="az-Latn-AZ"/>
        </w:rPr>
      </w:pPr>
    </w:p>
    <w:p w14:paraId="290B8AA6" w14:textId="6C660191" w:rsidR="002257FD" w:rsidRDefault="00535087" w:rsidP="00535087">
      <w:pPr>
        <w:spacing w:line="276" w:lineRule="auto"/>
        <w:jc w:val="both"/>
        <w:rPr>
          <w:sz w:val="28"/>
          <w:szCs w:val="28"/>
          <w:lang w:val="az-Latn-AZ"/>
        </w:rPr>
      </w:pPr>
      <w:r>
        <w:rPr>
          <w:sz w:val="28"/>
          <w:szCs w:val="28"/>
          <w:lang w:val="az-Latn-AZ"/>
        </w:rPr>
        <w:t xml:space="preserve">2. </w:t>
      </w:r>
      <w:r w:rsidR="00A4735A" w:rsidRPr="00A4735A">
        <w:rPr>
          <w:sz w:val="28"/>
          <w:szCs w:val="28"/>
          <w:lang w:val="az-Latn-AZ"/>
        </w:rPr>
        <w:t>“Məhkəmələr və hakimlər haqqında” və “Məhkəmə-Hüquq Şurası haqqında” Azərbaycan Respublikasının qanunlarında dəyişiklik edilməsi barədə” Azərbaycan Respublikasının 2024-cü il 7 noyabr tarixli 65-VIIQD nömrəli Qanununun icrası ilə əlaqədar Azərbaycan Respublikasının bəzi qanunlarında dəyişiklik edilməsi haqqında Azərbaycan Respublikasının Qanunu</w:t>
      </w:r>
    </w:p>
    <w:p w14:paraId="65A489B5" w14:textId="6184A080" w:rsidR="00A4735A" w:rsidRDefault="00A4735A" w:rsidP="00535087">
      <w:pPr>
        <w:spacing w:line="276" w:lineRule="auto"/>
        <w:jc w:val="both"/>
        <w:rPr>
          <w:sz w:val="28"/>
          <w:szCs w:val="28"/>
          <w:lang w:val="az-Latn-AZ"/>
        </w:rPr>
      </w:pPr>
      <w:r w:rsidRPr="00A4735A">
        <w:rPr>
          <w:sz w:val="28"/>
          <w:szCs w:val="28"/>
          <w:lang w:val="az-Latn-AZ"/>
        </w:rPr>
        <w:t>01 iyul 2025</w:t>
      </w:r>
    </w:p>
    <w:p w14:paraId="380E3753" w14:textId="77777777" w:rsidR="00FD2C1C" w:rsidRDefault="00FD2C1C" w:rsidP="00535087">
      <w:pPr>
        <w:spacing w:line="276" w:lineRule="auto"/>
        <w:jc w:val="both"/>
        <w:rPr>
          <w:sz w:val="28"/>
          <w:szCs w:val="28"/>
          <w:lang w:val="az-Latn-AZ"/>
        </w:rPr>
      </w:pPr>
    </w:p>
    <w:p w14:paraId="32A63518" w14:textId="7420C9A1" w:rsidR="00053630" w:rsidRPr="00FD2C1C" w:rsidRDefault="00CE29D0" w:rsidP="00FD2C1C">
      <w:pPr>
        <w:spacing w:line="276" w:lineRule="auto"/>
        <w:rPr>
          <w:sz w:val="28"/>
          <w:szCs w:val="28"/>
          <w:lang w:val="az-Latn-AZ"/>
        </w:rPr>
      </w:pPr>
      <w:hyperlink r:id="rId11" w:history="1">
        <w:r w:rsidR="00A4735A" w:rsidRPr="00A4735A">
          <w:rPr>
            <w:rStyle w:val="Hyperlink"/>
            <w:sz w:val="28"/>
            <w:szCs w:val="28"/>
            <w:lang w:val="az-Latn-AZ"/>
          </w:rPr>
          <w:t>https://president.az/az/articles/view/69284</w:t>
        </w:r>
      </w:hyperlink>
      <w:r w:rsidR="00A4735A" w:rsidRPr="00A4735A">
        <w:rPr>
          <w:sz w:val="28"/>
          <w:szCs w:val="28"/>
          <w:lang w:val="az-Latn-AZ"/>
        </w:rPr>
        <w:t xml:space="preserve"> </w:t>
      </w:r>
    </w:p>
    <w:p w14:paraId="2F35D03C" w14:textId="5054F778" w:rsidR="00133751" w:rsidRDefault="7530F2F7" w:rsidP="00053630">
      <w:pPr>
        <w:spacing w:line="276" w:lineRule="auto"/>
        <w:ind w:firstLine="360"/>
        <w:jc w:val="center"/>
        <w:rPr>
          <w:b/>
          <w:bCs/>
          <w:sz w:val="28"/>
          <w:szCs w:val="28"/>
          <w:lang w:val="az-Latn-AZ"/>
        </w:rPr>
      </w:pPr>
      <w:r>
        <w:rPr>
          <w:noProof/>
        </w:rPr>
        <w:drawing>
          <wp:inline distT="0" distB="0" distL="0" distR="0" wp14:anchorId="56E288E1" wp14:editId="205EE917">
            <wp:extent cx="1080000" cy="1080000"/>
            <wp:effectExtent l="0" t="0" r="6350" b="6350"/>
            <wp:docPr id="9572987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9870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6A69A19" w14:textId="77777777" w:rsidR="00FD2C1C" w:rsidRDefault="00FD2C1C" w:rsidP="00053630">
      <w:pPr>
        <w:spacing w:line="276" w:lineRule="auto"/>
        <w:ind w:firstLine="360"/>
        <w:jc w:val="center"/>
        <w:rPr>
          <w:b/>
          <w:bCs/>
          <w:sz w:val="28"/>
          <w:szCs w:val="28"/>
          <w:lang w:val="az-Latn-AZ"/>
        </w:rPr>
      </w:pPr>
    </w:p>
    <w:p w14:paraId="133C0957" w14:textId="09F2AA21" w:rsidR="00230DAE" w:rsidRDefault="00535087" w:rsidP="00230DAE">
      <w:pPr>
        <w:spacing w:line="276" w:lineRule="auto"/>
        <w:jc w:val="both"/>
        <w:rPr>
          <w:sz w:val="28"/>
          <w:szCs w:val="28"/>
          <w:lang w:val="az-Latn-AZ"/>
        </w:rPr>
      </w:pPr>
      <w:r w:rsidRPr="00535087">
        <w:rPr>
          <w:sz w:val="28"/>
          <w:szCs w:val="28"/>
          <w:lang w:val="az-Latn-AZ"/>
        </w:rPr>
        <w:lastRenderedPageBreak/>
        <w:t xml:space="preserve">3. </w:t>
      </w:r>
      <w:r w:rsidR="00A4735A" w:rsidRPr="00A4735A">
        <w:rPr>
          <w:sz w:val="28"/>
          <w:szCs w:val="28"/>
          <w:lang w:val="az-Latn-AZ"/>
        </w:rPr>
        <w:t>Azərbaycan Respublikasının Torpaq Məcəlləsində, Azərbaycan Respublikasının Mülki Prosessual Məcəlləsində, Azərbaycan Respublikasının Mülki Məcəlləsində, “Notariat haqqında” və “İcra haqqında” Azərbaycan Respublikasının qanunlarında dəyişiklik edilməsi barədə Azərbaycan Respublikasının Qanunu</w:t>
      </w:r>
    </w:p>
    <w:p w14:paraId="5FA71DBF" w14:textId="397488B0" w:rsidR="00230DAE" w:rsidRDefault="00A4735A" w:rsidP="002257FD">
      <w:pPr>
        <w:spacing w:line="276" w:lineRule="auto"/>
        <w:rPr>
          <w:sz w:val="28"/>
          <w:szCs w:val="28"/>
          <w:lang w:val="az-Latn-AZ"/>
        </w:rPr>
      </w:pPr>
      <w:r w:rsidRPr="00A4735A">
        <w:rPr>
          <w:sz w:val="28"/>
          <w:szCs w:val="28"/>
          <w:lang w:val="az-Latn-AZ"/>
        </w:rPr>
        <w:t>07 iyul 2025</w:t>
      </w:r>
    </w:p>
    <w:p w14:paraId="46ACACF1" w14:textId="77777777" w:rsidR="00A4735A" w:rsidRPr="00A4735A" w:rsidRDefault="00A4735A" w:rsidP="002257FD">
      <w:pPr>
        <w:spacing w:line="276" w:lineRule="auto"/>
        <w:rPr>
          <w:sz w:val="28"/>
          <w:szCs w:val="28"/>
          <w:lang w:val="az-Latn-AZ"/>
        </w:rPr>
      </w:pPr>
    </w:p>
    <w:p w14:paraId="6DD459B9" w14:textId="31D38FCF" w:rsidR="00230DAE" w:rsidRPr="00A4735A" w:rsidRDefault="00CE29D0" w:rsidP="0065661B">
      <w:pPr>
        <w:spacing w:line="276" w:lineRule="auto"/>
        <w:rPr>
          <w:sz w:val="28"/>
          <w:szCs w:val="28"/>
          <w:lang w:val="az-Latn-AZ"/>
        </w:rPr>
      </w:pPr>
      <w:hyperlink r:id="rId13" w:history="1">
        <w:r w:rsidR="00A4735A" w:rsidRPr="00A4735A">
          <w:rPr>
            <w:rStyle w:val="Hyperlink"/>
            <w:sz w:val="28"/>
            <w:szCs w:val="28"/>
            <w:lang w:val="az-Latn-AZ"/>
          </w:rPr>
          <w:t>https://president.az/az/articles/view/69329</w:t>
        </w:r>
      </w:hyperlink>
      <w:r w:rsidR="00A4735A">
        <w:rPr>
          <w:lang w:val="az-Latn-AZ"/>
        </w:rPr>
        <w:t xml:space="preserve"> </w:t>
      </w:r>
    </w:p>
    <w:p w14:paraId="362DC042" w14:textId="7DD63106" w:rsidR="00133751" w:rsidRDefault="00133751" w:rsidP="7D5AF7DC">
      <w:pPr>
        <w:spacing w:line="276" w:lineRule="auto"/>
        <w:jc w:val="center"/>
        <w:rPr>
          <w:sz w:val="28"/>
          <w:szCs w:val="28"/>
          <w:lang w:val="az-Latn-AZ"/>
        </w:rPr>
      </w:pPr>
    </w:p>
    <w:p w14:paraId="686E6A79" w14:textId="4C08756E" w:rsidR="00FF63F9" w:rsidRDefault="07C05283" w:rsidP="00FD2C1C">
      <w:pPr>
        <w:spacing w:line="276" w:lineRule="auto"/>
        <w:ind w:firstLine="360"/>
        <w:jc w:val="center"/>
        <w:rPr>
          <w:sz w:val="28"/>
          <w:szCs w:val="28"/>
          <w:lang w:val="az-Latn-AZ"/>
        </w:rPr>
      </w:pPr>
      <w:r>
        <w:rPr>
          <w:noProof/>
        </w:rPr>
        <w:drawing>
          <wp:inline distT="0" distB="0" distL="0" distR="0" wp14:anchorId="2DE75489" wp14:editId="20729351">
            <wp:extent cx="1080000" cy="1080000"/>
            <wp:effectExtent l="0" t="0" r="6350" b="6350"/>
            <wp:docPr id="9090173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733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A74B5B7" w14:textId="77777777" w:rsidR="00A4735A" w:rsidRDefault="00535087" w:rsidP="00535087">
      <w:pPr>
        <w:spacing w:line="276" w:lineRule="auto"/>
        <w:jc w:val="both"/>
        <w:rPr>
          <w:sz w:val="28"/>
          <w:szCs w:val="28"/>
          <w:lang w:val="az-Latn-AZ"/>
        </w:rPr>
      </w:pPr>
      <w:r>
        <w:rPr>
          <w:sz w:val="28"/>
          <w:szCs w:val="28"/>
          <w:lang w:val="az-Latn-AZ"/>
        </w:rPr>
        <w:t xml:space="preserve">4. </w:t>
      </w:r>
      <w:r w:rsidR="00A4735A" w:rsidRPr="00A4735A">
        <w:rPr>
          <w:sz w:val="28"/>
          <w:szCs w:val="28"/>
          <w:lang w:val="az-Latn-AZ"/>
        </w:rPr>
        <w:t>Azərbaycan Respublikasının Əmək Məcəlləsində, “Əhalinin sağlamlığının qorunması haqqında”, “Özəl tibb fəaliyyəti haqqında” və “Dərman vasitələri haqqında” Azərbaycan Respublikasının qanunlarında dəyişiklik edilməsi barədə Azərbaycan Respublikasının Qanunu</w:t>
      </w:r>
    </w:p>
    <w:p w14:paraId="087D1EDC" w14:textId="20A59DA1" w:rsidR="00230DAE" w:rsidRDefault="00A4735A" w:rsidP="00535087">
      <w:pPr>
        <w:spacing w:line="276" w:lineRule="auto"/>
        <w:jc w:val="both"/>
        <w:rPr>
          <w:sz w:val="28"/>
          <w:szCs w:val="28"/>
          <w:lang w:val="az-Latn-AZ"/>
        </w:rPr>
      </w:pPr>
      <w:r w:rsidRPr="00A4735A">
        <w:rPr>
          <w:sz w:val="28"/>
          <w:szCs w:val="28"/>
          <w:lang w:val="az-Latn-AZ"/>
        </w:rPr>
        <w:t>11 iyul 2025</w:t>
      </w:r>
    </w:p>
    <w:p w14:paraId="0C9CF4DF" w14:textId="77777777" w:rsidR="00A4735A" w:rsidRPr="002257FD" w:rsidRDefault="00A4735A" w:rsidP="00535087">
      <w:pPr>
        <w:spacing w:line="276" w:lineRule="auto"/>
        <w:jc w:val="both"/>
        <w:rPr>
          <w:sz w:val="28"/>
          <w:szCs w:val="28"/>
          <w:lang w:val="az-Latn-AZ"/>
        </w:rPr>
      </w:pPr>
    </w:p>
    <w:p w14:paraId="2E4BC386" w14:textId="43DF7EE2" w:rsidR="00230DAE" w:rsidRDefault="00CE29D0" w:rsidP="00FD2C1C">
      <w:pPr>
        <w:spacing w:line="276" w:lineRule="auto"/>
        <w:rPr>
          <w:sz w:val="28"/>
          <w:szCs w:val="28"/>
          <w:lang w:val="az-Latn-AZ"/>
        </w:rPr>
      </w:pPr>
      <w:hyperlink r:id="rId15" w:history="1">
        <w:r w:rsidR="00A4735A" w:rsidRPr="00A4735A">
          <w:rPr>
            <w:rStyle w:val="Hyperlink"/>
            <w:sz w:val="28"/>
            <w:szCs w:val="28"/>
            <w:lang w:val="az-Latn-AZ"/>
          </w:rPr>
          <w:t>https://president.az/az/articles/view/69362</w:t>
        </w:r>
      </w:hyperlink>
      <w:r w:rsidR="00A4735A" w:rsidRPr="00A4735A">
        <w:rPr>
          <w:sz w:val="28"/>
          <w:szCs w:val="28"/>
          <w:lang w:val="az-Latn-AZ"/>
        </w:rPr>
        <w:t xml:space="preserve"> </w:t>
      </w:r>
    </w:p>
    <w:p w14:paraId="70137625" w14:textId="77777777" w:rsidR="00FD2C1C" w:rsidRDefault="00FD2C1C" w:rsidP="00FD2C1C">
      <w:pPr>
        <w:spacing w:line="276" w:lineRule="auto"/>
        <w:rPr>
          <w:noProof/>
          <w:sz w:val="28"/>
          <w:szCs w:val="28"/>
          <w:lang w:val="az-Latn-AZ"/>
        </w:rPr>
      </w:pPr>
    </w:p>
    <w:p w14:paraId="1C463268" w14:textId="636E21EB" w:rsidR="00FD2C1C" w:rsidRDefault="2B0092C0" w:rsidP="00FD2C1C">
      <w:pPr>
        <w:spacing w:line="276" w:lineRule="auto"/>
        <w:jc w:val="center"/>
        <w:rPr>
          <w:sz w:val="28"/>
          <w:szCs w:val="28"/>
          <w:lang w:val="az-Latn-AZ"/>
        </w:rPr>
      </w:pPr>
      <w:r>
        <w:rPr>
          <w:noProof/>
        </w:rPr>
        <w:drawing>
          <wp:inline distT="0" distB="0" distL="0" distR="0" wp14:anchorId="3F74C446" wp14:editId="668A42EB">
            <wp:extent cx="1080000" cy="1080000"/>
            <wp:effectExtent l="0" t="0" r="6350" b="6350"/>
            <wp:docPr id="8819936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9360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3181B07" w14:textId="77777777" w:rsidR="00FD2C1C" w:rsidRDefault="00FD2C1C" w:rsidP="00FD2C1C">
      <w:pPr>
        <w:spacing w:line="276" w:lineRule="auto"/>
        <w:jc w:val="center"/>
        <w:rPr>
          <w:sz w:val="28"/>
          <w:szCs w:val="28"/>
          <w:lang w:val="az-Latn-AZ"/>
        </w:rPr>
      </w:pPr>
    </w:p>
    <w:p w14:paraId="2B9C4550" w14:textId="1695FC3D" w:rsidR="00C2213A" w:rsidRDefault="00535087" w:rsidP="00535087">
      <w:pPr>
        <w:spacing w:line="276" w:lineRule="auto"/>
        <w:jc w:val="both"/>
        <w:rPr>
          <w:sz w:val="28"/>
          <w:szCs w:val="28"/>
          <w:lang w:val="az-Latn-AZ"/>
        </w:rPr>
      </w:pPr>
      <w:r>
        <w:rPr>
          <w:sz w:val="28"/>
          <w:szCs w:val="28"/>
          <w:lang w:val="az-Latn-AZ"/>
        </w:rPr>
        <w:t xml:space="preserve">5. </w:t>
      </w:r>
      <w:r w:rsidR="00A4735A" w:rsidRPr="00A4735A">
        <w:rPr>
          <w:sz w:val="28"/>
          <w:szCs w:val="28"/>
          <w:lang w:val="az-Latn-AZ"/>
        </w:rPr>
        <w:t>Azərbaycan Respublikasının Vergi Məcəlləsində, “Bələdiyyələrin statusu haqqında”, “Bələdiyyələrin maliyyəsinin əsasları haqqında”, “Bələdiyyə torpaqlarının idarə edilməsi haqqında”, “Yerli (bələdiyyə) vergilər və ödənişlər haqqında” və “Bələdiyyələrin vergi xidməti orqanı haqqında Əsasnamənin təsdiq edilməsi barədə” Azərbaycan Respublikasının qanunlarında dəyişiklik edilməsi haqqında Azərbaycan Respublikasının Qanunu</w:t>
      </w:r>
    </w:p>
    <w:p w14:paraId="18F80E30" w14:textId="5B9E4B09" w:rsidR="00230DAE" w:rsidRDefault="00A4735A" w:rsidP="00535087">
      <w:pPr>
        <w:spacing w:line="276" w:lineRule="auto"/>
        <w:jc w:val="both"/>
        <w:rPr>
          <w:sz w:val="28"/>
          <w:szCs w:val="28"/>
          <w:lang w:val="az-Latn-AZ"/>
        </w:rPr>
      </w:pPr>
      <w:r w:rsidRPr="00A4735A">
        <w:rPr>
          <w:sz w:val="28"/>
          <w:szCs w:val="28"/>
          <w:lang w:val="az-Latn-AZ"/>
        </w:rPr>
        <w:t>11 iyul 2025</w:t>
      </w:r>
    </w:p>
    <w:p w14:paraId="62B19134" w14:textId="35A865AC" w:rsidR="00A4735A" w:rsidRDefault="00A4735A" w:rsidP="00535087">
      <w:pPr>
        <w:spacing w:line="276" w:lineRule="auto"/>
        <w:jc w:val="both"/>
        <w:rPr>
          <w:sz w:val="28"/>
          <w:szCs w:val="28"/>
          <w:lang w:val="az-Latn-AZ"/>
        </w:rPr>
      </w:pPr>
    </w:p>
    <w:p w14:paraId="1851579F" w14:textId="039B23F7" w:rsidR="00FD2C1C" w:rsidRDefault="00FD2C1C" w:rsidP="00535087">
      <w:pPr>
        <w:spacing w:line="276" w:lineRule="auto"/>
        <w:jc w:val="both"/>
        <w:rPr>
          <w:sz w:val="28"/>
          <w:szCs w:val="28"/>
          <w:lang w:val="az-Latn-AZ"/>
        </w:rPr>
      </w:pPr>
    </w:p>
    <w:p w14:paraId="71BF6CDB" w14:textId="77777777" w:rsidR="00FD2C1C" w:rsidRDefault="00FD2C1C" w:rsidP="00535087">
      <w:pPr>
        <w:spacing w:line="276" w:lineRule="auto"/>
        <w:jc w:val="both"/>
        <w:rPr>
          <w:sz w:val="28"/>
          <w:szCs w:val="28"/>
          <w:lang w:val="az-Latn-AZ"/>
        </w:rPr>
      </w:pPr>
    </w:p>
    <w:p w14:paraId="182928D7" w14:textId="469A97E8" w:rsidR="00230DAE" w:rsidRPr="00A4735A" w:rsidRDefault="00CE29D0" w:rsidP="00FF63F9">
      <w:pPr>
        <w:spacing w:line="276" w:lineRule="auto"/>
        <w:rPr>
          <w:sz w:val="28"/>
          <w:szCs w:val="28"/>
          <w:lang w:val="az-Latn-AZ"/>
        </w:rPr>
      </w:pPr>
      <w:hyperlink r:id="rId17" w:history="1">
        <w:r w:rsidR="00A4735A" w:rsidRPr="00A4735A">
          <w:rPr>
            <w:rStyle w:val="Hyperlink"/>
            <w:sz w:val="28"/>
            <w:szCs w:val="28"/>
            <w:lang w:val="az-Latn-AZ"/>
          </w:rPr>
          <w:t>https://president.az/az/articles/view/69365</w:t>
        </w:r>
      </w:hyperlink>
      <w:r w:rsidR="00A4735A" w:rsidRPr="00A4735A">
        <w:rPr>
          <w:sz w:val="28"/>
          <w:szCs w:val="28"/>
          <w:lang w:val="az-Latn-AZ"/>
        </w:rPr>
        <w:t xml:space="preserve"> </w:t>
      </w:r>
    </w:p>
    <w:p w14:paraId="0EFC333C" w14:textId="5A2868A7" w:rsidR="00691ACA" w:rsidRDefault="00691ACA" w:rsidP="0065661B">
      <w:pPr>
        <w:spacing w:line="276" w:lineRule="auto"/>
        <w:jc w:val="center"/>
        <w:rPr>
          <w:noProof/>
        </w:rPr>
      </w:pPr>
    </w:p>
    <w:p w14:paraId="7BA4AE81" w14:textId="57BFFB41" w:rsidR="00133751" w:rsidRDefault="54930577" w:rsidP="0065661B">
      <w:pPr>
        <w:spacing w:line="276" w:lineRule="auto"/>
        <w:jc w:val="center"/>
        <w:rPr>
          <w:sz w:val="28"/>
          <w:szCs w:val="28"/>
          <w:lang w:val="az-Latn-AZ"/>
        </w:rPr>
      </w:pPr>
      <w:r>
        <w:rPr>
          <w:noProof/>
        </w:rPr>
        <w:drawing>
          <wp:inline distT="0" distB="0" distL="0" distR="0" wp14:anchorId="522714BB" wp14:editId="61362FEC">
            <wp:extent cx="1080000" cy="1080000"/>
            <wp:effectExtent l="0" t="0" r="6350" b="6350"/>
            <wp:docPr id="20841503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5030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B16C374" w14:textId="77777777" w:rsidR="00FD2C1C" w:rsidRPr="00C2213A" w:rsidRDefault="00FD2C1C" w:rsidP="0065661B">
      <w:pPr>
        <w:spacing w:line="276" w:lineRule="auto"/>
        <w:jc w:val="center"/>
        <w:rPr>
          <w:sz w:val="28"/>
          <w:szCs w:val="28"/>
          <w:lang w:val="az-Latn-AZ"/>
        </w:rPr>
      </w:pPr>
    </w:p>
    <w:p w14:paraId="051467C8" w14:textId="77777777" w:rsidR="00A4735A" w:rsidRDefault="00535087" w:rsidP="00A4735A">
      <w:pPr>
        <w:spacing w:line="276" w:lineRule="auto"/>
        <w:jc w:val="both"/>
        <w:rPr>
          <w:sz w:val="28"/>
          <w:szCs w:val="28"/>
          <w:lang w:val="az-Latn-AZ"/>
        </w:rPr>
      </w:pPr>
      <w:r>
        <w:rPr>
          <w:sz w:val="28"/>
          <w:szCs w:val="28"/>
          <w:lang w:val="az-Latn-AZ"/>
        </w:rPr>
        <w:t xml:space="preserve">6. </w:t>
      </w:r>
      <w:r w:rsidR="00A4735A" w:rsidRPr="00A4735A">
        <w:rPr>
          <w:sz w:val="28"/>
          <w:szCs w:val="28"/>
          <w:lang w:val="az-Latn-AZ"/>
        </w:rPr>
        <w:t>Azərbaycan Respublikasının İnzibati Xətalar Məcəlləsində dəyişiklik edilməsi haqqında Azərbaycan Respublikasının Qanunu</w:t>
      </w:r>
    </w:p>
    <w:p w14:paraId="77BE5D82" w14:textId="431FBAEF" w:rsidR="00230DAE" w:rsidRDefault="00A4735A" w:rsidP="00133751">
      <w:pPr>
        <w:spacing w:line="276" w:lineRule="auto"/>
        <w:rPr>
          <w:sz w:val="28"/>
          <w:szCs w:val="28"/>
          <w:lang w:val="az-Latn-AZ"/>
        </w:rPr>
      </w:pPr>
      <w:r w:rsidRPr="00A4735A">
        <w:rPr>
          <w:sz w:val="28"/>
          <w:szCs w:val="28"/>
          <w:lang w:val="az-Latn-AZ"/>
        </w:rPr>
        <w:t>19 iyul 2025</w:t>
      </w:r>
    </w:p>
    <w:p w14:paraId="335341E9" w14:textId="77777777" w:rsidR="00A4735A" w:rsidRDefault="00A4735A" w:rsidP="00133751">
      <w:pPr>
        <w:spacing w:line="276" w:lineRule="auto"/>
        <w:rPr>
          <w:sz w:val="28"/>
          <w:szCs w:val="28"/>
          <w:lang w:val="az-Latn-AZ"/>
        </w:rPr>
      </w:pPr>
    </w:p>
    <w:p w14:paraId="75D4AF62" w14:textId="031C7546" w:rsidR="00230DAE" w:rsidRPr="00A4735A" w:rsidRDefault="00CE29D0" w:rsidP="00133751">
      <w:pPr>
        <w:spacing w:line="276" w:lineRule="auto"/>
        <w:rPr>
          <w:sz w:val="28"/>
          <w:szCs w:val="28"/>
          <w:lang w:val="az-Latn-AZ"/>
        </w:rPr>
      </w:pPr>
      <w:hyperlink r:id="rId19" w:history="1">
        <w:r w:rsidR="00A4735A" w:rsidRPr="00A4735A">
          <w:rPr>
            <w:rStyle w:val="Hyperlink"/>
            <w:sz w:val="28"/>
            <w:szCs w:val="28"/>
            <w:lang w:val="az-Latn-AZ"/>
          </w:rPr>
          <w:t>https://president.az/az/articles/view/69419</w:t>
        </w:r>
      </w:hyperlink>
      <w:r w:rsidR="00A4735A" w:rsidRPr="00A4735A">
        <w:rPr>
          <w:sz w:val="28"/>
          <w:szCs w:val="28"/>
          <w:lang w:val="az-Latn-AZ"/>
        </w:rPr>
        <w:t xml:space="preserve"> </w:t>
      </w:r>
    </w:p>
    <w:p w14:paraId="68B11B16" w14:textId="0D6F7D93" w:rsidR="002050C9" w:rsidRDefault="47AFBBF7" w:rsidP="00535087">
      <w:pPr>
        <w:spacing w:line="276" w:lineRule="auto"/>
        <w:ind w:firstLine="360"/>
        <w:jc w:val="center"/>
        <w:rPr>
          <w:sz w:val="28"/>
          <w:szCs w:val="28"/>
          <w:lang w:val="az-Latn-AZ"/>
        </w:rPr>
      </w:pPr>
      <w:r>
        <w:rPr>
          <w:noProof/>
        </w:rPr>
        <w:drawing>
          <wp:inline distT="0" distB="0" distL="0" distR="0" wp14:anchorId="169A8DDE" wp14:editId="76D968EB">
            <wp:extent cx="1080000" cy="1080000"/>
            <wp:effectExtent l="0" t="0" r="6350" b="6350"/>
            <wp:docPr id="21204817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8174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7701A93" w14:textId="335526FD" w:rsidR="069173A8" w:rsidRDefault="069173A8" w:rsidP="00FD2C1C">
      <w:pPr>
        <w:spacing w:line="276" w:lineRule="auto"/>
        <w:ind w:firstLine="360"/>
        <w:rPr>
          <w:sz w:val="28"/>
          <w:szCs w:val="28"/>
          <w:lang w:val="az-Latn-AZ"/>
        </w:rPr>
      </w:pPr>
    </w:p>
    <w:p w14:paraId="64C57679" w14:textId="77777777" w:rsidR="00FD2C1C" w:rsidRDefault="00FD2C1C" w:rsidP="00FD2C1C">
      <w:pPr>
        <w:spacing w:line="276" w:lineRule="auto"/>
        <w:ind w:firstLine="360"/>
        <w:rPr>
          <w:sz w:val="28"/>
          <w:szCs w:val="28"/>
          <w:lang w:val="az-Latn-AZ"/>
        </w:rPr>
      </w:pPr>
    </w:p>
    <w:p w14:paraId="06E94B96" w14:textId="77777777" w:rsidR="00A4735A" w:rsidRDefault="003122E5" w:rsidP="003122E5">
      <w:pPr>
        <w:spacing w:line="276" w:lineRule="auto"/>
        <w:jc w:val="both"/>
        <w:rPr>
          <w:sz w:val="28"/>
          <w:szCs w:val="28"/>
          <w:lang w:val="az-Latn-AZ"/>
        </w:rPr>
      </w:pPr>
      <w:r>
        <w:rPr>
          <w:sz w:val="28"/>
          <w:szCs w:val="28"/>
          <w:lang w:val="az-Latn-AZ"/>
        </w:rPr>
        <w:t xml:space="preserve">7. </w:t>
      </w:r>
      <w:r w:rsidR="00A4735A" w:rsidRPr="00A4735A">
        <w:rPr>
          <w:sz w:val="28"/>
          <w:szCs w:val="28"/>
          <w:lang w:val="az-Latn-AZ"/>
        </w:rPr>
        <w:t>Azərbaycan Respublikasının Vergi Məcəlləsində və “Hüquqi şəxslərin dövlət qeydiyyatı və dövlət reyestri haqqında” Azərbaycan Respublikasının Qanununda dəyişiklik edilməsi barədə Azərbaycan Respublikasının Qanunu</w:t>
      </w:r>
    </w:p>
    <w:p w14:paraId="71D75766" w14:textId="0C3F39B7" w:rsidR="00230DAE" w:rsidRDefault="00A4735A" w:rsidP="003122E5">
      <w:pPr>
        <w:spacing w:line="276" w:lineRule="auto"/>
        <w:jc w:val="both"/>
        <w:rPr>
          <w:sz w:val="28"/>
          <w:szCs w:val="28"/>
          <w:lang w:val="az-Latn-AZ"/>
        </w:rPr>
      </w:pPr>
      <w:r w:rsidRPr="00A4735A">
        <w:rPr>
          <w:sz w:val="28"/>
          <w:szCs w:val="28"/>
          <w:lang w:val="az-Latn-AZ"/>
        </w:rPr>
        <w:t>21 iyul 2025</w:t>
      </w:r>
    </w:p>
    <w:p w14:paraId="7095D03C" w14:textId="77777777" w:rsidR="00A4735A" w:rsidRDefault="00A4735A" w:rsidP="003122E5">
      <w:pPr>
        <w:spacing w:line="276" w:lineRule="auto"/>
        <w:jc w:val="both"/>
        <w:rPr>
          <w:sz w:val="28"/>
          <w:szCs w:val="28"/>
          <w:lang w:val="az-Latn-AZ"/>
        </w:rPr>
      </w:pPr>
    </w:p>
    <w:p w14:paraId="7F7D67DA" w14:textId="47A29846" w:rsidR="00A4735A" w:rsidRPr="00A4735A" w:rsidRDefault="00CE29D0" w:rsidP="069173A8">
      <w:pPr>
        <w:spacing w:line="276" w:lineRule="auto"/>
        <w:rPr>
          <w:b/>
          <w:bCs/>
          <w:sz w:val="28"/>
          <w:szCs w:val="28"/>
          <w:lang w:val="az-Latn-AZ"/>
        </w:rPr>
      </w:pPr>
      <w:hyperlink r:id="rId21" w:history="1">
        <w:r w:rsidR="00A4735A" w:rsidRPr="00A4735A">
          <w:rPr>
            <w:rStyle w:val="Hyperlink"/>
            <w:sz w:val="28"/>
            <w:szCs w:val="28"/>
            <w:lang w:val="az-Latn-AZ"/>
          </w:rPr>
          <w:t>https://president.az/az/articles/view/69424</w:t>
        </w:r>
      </w:hyperlink>
      <w:r w:rsidR="00A4735A" w:rsidRPr="00A4735A">
        <w:rPr>
          <w:sz w:val="28"/>
          <w:szCs w:val="28"/>
          <w:lang w:val="az-Latn-AZ"/>
        </w:rPr>
        <w:t xml:space="preserve"> </w:t>
      </w:r>
    </w:p>
    <w:p w14:paraId="26E79051" w14:textId="03B02C6D" w:rsidR="009C0254" w:rsidRDefault="050775E0" w:rsidP="00FD2C1C">
      <w:pPr>
        <w:spacing w:line="276" w:lineRule="auto"/>
        <w:jc w:val="center"/>
        <w:rPr>
          <w:b/>
          <w:bCs/>
          <w:sz w:val="28"/>
          <w:szCs w:val="28"/>
          <w:lang w:val="az-Latn-AZ"/>
        </w:rPr>
      </w:pPr>
      <w:r>
        <w:rPr>
          <w:noProof/>
        </w:rPr>
        <w:drawing>
          <wp:inline distT="0" distB="0" distL="0" distR="0" wp14:anchorId="58014734" wp14:editId="0D9AE6B3">
            <wp:extent cx="1080000" cy="1080000"/>
            <wp:effectExtent l="0" t="0" r="6350" b="6350"/>
            <wp:docPr id="8133047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04719"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E65C1D0" w14:textId="4805A439" w:rsidR="00FD2C1C" w:rsidRDefault="00FD2C1C" w:rsidP="00FD2C1C">
      <w:pPr>
        <w:spacing w:line="276" w:lineRule="auto"/>
        <w:rPr>
          <w:b/>
          <w:bCs/>
          <w:sz w:val="28"/>
          <w:szCs w:val="28"/>
          <w:lang w:val="az-Latn-AZ"/>
        </w:rPr>
      </w:pPr>
    </w:p>
    <w:p w14:paraId="1B79EE82" w14:textId="77777777" w:rsidR="00FD2C1C" w:rsidRDefault="00FD2C1C" w:rsidP="00FD2C1C">
      <w:pPr>
        <w:spacing w:line="276" w:lineRule="auto"/>
        <w:rPr>
          <w:b/>
          <w:bCs/>
          <w:sz w:val="28"/>
          <w:szCs w:val="28"/>
          <w:lang w:val="az-Latn-AZ"/>
        </w:rPr>
      </w:pPr>
    </w:p>
    <w:p w14:paraId="7CBC0A01" w14:textId="208D7E2D" w:rsidR="00230DAE" w:rsidRDefault="00230DAE" w:rsidP="00230DAE">
      <w:pPr>
        <w:spacing w:line="276" w:lineRule="auto"/>
        <w:jc w:val="both"/>
        <w:rPr>
          <w:sz w:val="28"/>
          <w:szCs w:val="28"/>
          <w:lang w:val="az-Latn-AZ"/>
        </w:rPr>
      </w:pPr>
      <w:r w:rsidRPr="00230DAE">
        <w:rPr>
          <w:sz w:val="28"/>
          <w:szCs w:val="28"/>
          <w:lang w:val="az-Latn-AZ"/>
        </w:rPr>
        <w:t xml:space="preserve">8. </w:t>
      </w:r>
      <w:r w:rsidR="00A4735A" w:rsidRPr="00A4735A">
        <w:rPr>
          <w:sz w:val="28"/>
          <w:szCs w:val="28"/>
          <w:lang w:val="az-Latn-AZ"/>
        </w:rPr>
        <w:t>Azərbaycan Respublikasının Gömrük Məcəlləsində dəyişiklik edilməsi haqqında Azərbaycan Respublikasının Qanunu</w:t>
      </w:r>
    </w:p>
    <w:p w14:paraId="307B5B59" w14:textId="076C3E47" w:rsidR="00A4735A" w:rsidRDefault="00A4735A" w:rsidP="00230DAE">
      <w:pPr>
        <w:spacing w:line="276" w:lineRule="auto"/>
        <w:jc w:val="both"/>
        <w:rPr>
          <w:sz w:val="28"/>
          <w:szCs w:val="28"/>
          <w:lang w:val="az-Latn-AZ"/>
        </w:rPr>
      </w:pPr>
      <w:r w:rsidRPr="00A4735A">
        <w:rPr>
          <w:sz w:val="28"/>
          <w:szCs w:val="28"/>
          <w:lang w:val="az-Latn-AZ"/>
        </w:rPr>
        <w:t>22 iyul 2025</w:t>
      </w:r>
    </w:p>
    <w:p w14:paraId="5E9DCE35" w14:textId="40C90BC6" w:rsidR="00A4735A" w:rsidRDefault="00A4735A" w:rsidP="00230DAE">
      <w:pPr>
        <w:spacing w:line="276" w:lineRule="auto"/>
        <w:jc w:val="both"/>
        <w:rPr>
          <w:sz w:val="28"/>
          <w:szCs w:val="28"/>
          <w:lang w:val="az-Latn-AZ"/>
        </w:rPr>
      </w:pPr>
    </w:p>
    <w:p w14:paraId="7BD58225" w14:textId="48EEAFC4" w:rsidR="00FD2C1C" w:rsidRDefault="00FD2C1C" w:rsidP="00230DAE">
      <w:pPr>
        <w:spacing w:line="276" w:lineRule="auto"/>
        <w:jc w:val="both"/>
        <w:rPr>
          <w:sz w:val="28"/>
          <w:szCs w:val="28"/>
          <w:lang w:val="az-Latn-AZ"/>
        </w:rPr>
      </w:pPr>
    </w:p>
    <w:p w14:paraId="07D9C275" w14:textId="77777777" w:rsidR="00FD2C1C" w:rsidRDefault="00FD2C1C" w:rsidP="00230DAE">
      <w:pPr>
        <w:spacing w:line="276" w:lineRule="auto"/>
        <w:jc w:val="both"/>
        <w:rPr>
          <w:sz w:val="28"/>
          <w:szCs w:val="28"/>
          <w:lang w:val="az-Latn-AZ"/>
        </w:rPr>
      </w:pPr>
    </w:p>
    <w:p w14:paraId="308A1D91" w14:textId="03B3009F" w:rsidR="00230DAE" w:rsidRDefault="00CE29D0" w:rsidP="00230DAE">
      <w:pPr>
        <w:spacing w:line="276" w:lineRule="auto"/>
        <w:jc w:val="both"/>
        <w:rPr>
          <w:sz w:val="28"/>
          <w:szCs w:val="28"/>
          <w:lang w:val="az-Latn-AZ"/>
        </w:rPr>
      </w:pPr>
      <w:hyperlink r:id="rId23">
        <w:r w:rsidR="3512C401" w:rsidRPr="31FFD967">
          <w:rPr>
            <w:rStyle w:val="Hyperlink"/>
            <w:sz w:val="28"/>
            <w:szCs w:val="28"/>
            <w:lang w:val="az-Latn-AZ"/>
          </w:rPr>
          <w:t>https://president.az/az/articles/view/69429</w:t>
        </w:r>
      </w:hyperlink>
      <w:r w:rsidR="3512C401" w:rsidRPr="31FFD967">
        <w:rPr>
          <w:sz w:val="28"/>
          <w:szCs w:val="28"/>
          <w:lang w:val="az-Latn-AZ"/>
        </w:rPr>
        <w:t xml:space="preserve"> </w:t>
      </w:r>
      <w:r w:rsidR="00230DAE" w:rsidRPr="31FFD967">
        <w:rPr>
          <w:sz w:val="28"/>
          <w:szCs w:val="28"/>
          <w:lang w:val="az-Latn-AZ"/>
        </w:rPr>
        <w:t xml:space="preserve"> </w:t>
      </w:r>
    </w:p>
    <w:p w14:paraId="432D6D03" w14:textId="053FF692" w:rsidR="00230DAE" w:rsidRDefault="59572AD2" w:rsidP="7C11A903">
      <w:pPr>
        <w:spacing w:line="276" w:lineRule="auto"/>
        <w:jc w:val="center"/>
      </w:pPr>
      <w:r>
        <w:rPr>
          <w:noProof/>
        </w:rPr>
        <w:drawing>
          <wp:inline distT="0" distB="0" distL="0" distR="0" wp14:anchorId="1C099514" wp14:editId="0A912717">
            <wp:extent cx="1080000" cy="1080000"/>
            <wp:effectExtent l="0" t="0" r="6350" b="6350"/>
            <wp:docPr id="103091620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16202"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D67A0FF" w14:textId="4D4EDD57" w:rsidR="00A4735A" w:rsidRDefault="00A4735A" w:rsidP="31FFD967">
      <w:pPr>
        <w:spacing w:line="276" w:lineRule="auto"/>
        <w:jc w:val="center"/>
      </w:pPr>
    </w:p>
    <w:p w14:paraId="06580337" w14:textId="76AD1E4B" w:rsidR="00A4735A" w:rsidRDefault="59572AD2" w:rsidP="00A4735A">
      <w:pPr>
        <w:spacing w:line="276" w:lineRule="auto"/>
        <w:jc w:val="both"/>
        <w:rPr>
          <w:noProof/>
          <w:sz w:val="28"/>
          <w:szCs w:val="28"/>
        </w:rPr>
      </w:pPr>
      <w:r w:rsidRPr="31FFD967">
        <w:rPr>
          <w:noProof/>
          <w:sz w:val="28"/>
          <w:szCs w:val="28"/>
        </w:rPr>
        <w:t>9</w:t>
      </w:r>
      <w:r w:rsidR="00A4735A" w:rsidRPr="31FFD967">
        <w:rPr>
          <w:noProof/>
          <w:sz w:val="28"/>
          <w:szCs w:val="28"/>
        </w:rPr>
        <w:t>. Azərbaycan Respublikasının Torpaq Məcəlləsində və “Balıqçılıq haqqında” Azərbaycan Respublikasının Qanununda dəyişiklik edilməsi barədə Azərbaycan Respublikasının Qanunu</w:t>
      </w:r>
    </w:p>
    <w:p w14:paraId="5F7F9073" w14:textId="2802D73F" w:rsidR="00A4735A" w:rsidRDefault="00A4735A" w:rsidP="00A4735A">
      <w:pPr>
        <w:spacing w:line="276" w:lineRule="auto"/>
        <w:jc w:val="both"/>
        <w:rPr>
          <w:sz w:val="28"/>
          <w:szCs w:val="28"/>
          <w:lang w:val="az-Latn-AZ"/>
        </w:rPr>
      </w:pPr>
      <w:r w:rsidRPr="00A4735A">
        <w:rPr>
          <w:sz w:val="28"/>
          <w:szCs w:val="28"/>
          <w:lang w:val="az-Latn-AZ"/>
        </w:rPr>
        <w:t>22 iyul 2025</w:t>
      </w:r>
    </w:p>
    <w:p w14:paraId="1008473C" w14:textId="28A176E1" w:rsidR="00A4735A" w:rsidRDefault="00A4735A" w:rsidP="00A4735A">
      <w:pPr>
        <w:spacing w:line="276" w:lineRule="auto"/>
        <w:jc w:val="both"/>
        <w:rPr>
          <w:sz w:val="28"/>
          <w:szCs w:val="28"/>
          <w:lang w:val="az-Latn-AZ"/>
        </w:rPr>
      </w:pPr>
    </w:p>
    <w:p w14:paraId="555A6469" w14:textId="7B365FEF" w:rsidR="00A4735A" w:rsidRDefault="00CE29D0" w:rsidP="00A4735A">
      <w:pPr>
        <w:spacing w:line="276" w:lineRule="auto"/>
        <w:jc w:val="both"/>
        <w:rPr>
          <w:sz w:val="28"/>
          <w:szCs w:val="28"/>
          <w:lang w:val="az-Latn-AZ"/>
        </w:rPr>
      </w:pPr>
      <w:hyperlink r:id="rId25" w:history="1">
        <w:r w:rsidR="00A4735A" w:rsidRPr="0039778D">
          <w:rPr>
            <w:rStyle w:val="Hyperlink"/>
            <w:sz w:val="28"/>
            <w:szCs w:val="28"/>
            <w:lang w:val="az-Latn-AZ"/>
          </w:rPr>
          <w:t>https://president.az/az/articles/view/69431</w:t>
        </w:r>
      </w:hyperlink>
      <w:r w:rsidR="00A4735A">
        <w:rPr>
          <w:sz w:val="28"/>
          <w:szCs w:val="28"/>
          <w:lang w:val="az-Latn-AZ"/>
        </w:rPr>
        <w:t xml:space="preserve"> </w:t>
      </w:r>
    </w:p>
    <w:p w14:paraId="6A19DBC1" w14:textId="2FBFB5DD" w:rsidR="00A4735A" w:rsidRDefault="5D74D722" w:rsidP="00FD2C1C">
      <w:pPr>
        <w:spacing w:line="276" w:lineRule="auto"/>
        <w:jc w:val="center"/>
        <w:rPr>
          <w:sz w:val="28"/>
          <w:szCs w:val="28"/>
          <w:lang w:val="az-Latn-AZ"/>
        </w:rPr>
      </w:pPr>
      <w:r>
        <w:rPr>
          <w:noProof/>
        </w:rPr>
        <w:drawing>
          <wp:inline distT="0" distB="0" distL="0" distR="0" wp14:anchorId="01CA9ECE" wp14:editId="7D954A75">
            <wp:extent cx="1080000" cy="1080000"/>
            <wp:effectExtent l="0" t="0" r="6350" b="6350"/>
            <wp:docPr id="64997555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75553"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C40A521" w14:textId="5C852D98" w:rsidR="00A4735A" w:rsidRDefault="00A4735A" w:rsidP="00A4735A">
      <w:pPr>
        <w:spacing w:line="276" w:lineRule="auto"/>
        <w:jc w:val="both"/>
        <w:rPr>
          <w:sz w:val="28"/>
          <w:szCs w:val="28"/>
          <w:lang w:val="az-Latn-AZ"/>
        </w:rPr>
      </w:pPr>
      <w:r w:rsidRPr="31FFD967">
        <w:rPr>
          <w:sz w:val="28"/>
          <w:szCs w:val="28"/>
          <w:lang w:val="az-Latn-AZ"/>
        </w:rPr>
        <w:t>1</w:t>
      </w:r>
      <w:r w:rsidR="3D94F1CB" w:rsidRPr="31FFD967">
        <w:rPr>
          <w:sz w:val="28"/>
          <w:szCs w:val="28"/>
          <w:lang w:val="az-Latn-AZ"/>
        </w:rPr>
        <w:t>0</w:t>
      </w:r>
      <w:r w:rsidRPr="31FFD967">
        <w:rPr>
          <w:sz w:val="28"/>
          <w:szCs w:val="28"/>
          <w:lang w:val="az-Latn-AZ"/>
        </w:rPr>
        <w:t>. Azərbaycan Respublikasının Mülki Məcəlləsində, Azərbaycan Respublikasının Cinayət Məcəlləsində, Azərbaycan Respublikasının İnzibati Xətalar Məcəlləsində, “İnformasiya, informasiyalaşdırma və informasiyanın mühafizəsi haqqında”, “Dövlət rüsumu haqqında”, “Reklam haqqında”, “Lisenziyalar və icazələr haqqında”, “Cinayət yolu ilə əldə edilmiş əmlakın leqallaşdırılmasına və terrorçuluğun maliyyələşdirilməsinə qarşı mübarizə haqqında” və “Xəzər dənizinin (gölünün) Azərbaycan Respublikasına mənsub olan bölməsində süni torpaq sahələrinin yaradılması haqqında” Azərbaycan Respublikasının qanunlarında dəyişiklik edilməsi barədə Azərbaycan Respublikasının Qanunu</w:t>
      </w:r>
    </w:p>
    <w:p w14:paraId="4DBE7214" w14:textId="5B2E7B2A" w:rsidR="00A4735A" w:rsidRDefault="00A4735A" w:rsidP="00A4735A">
      <w:pPr>
        <w:spacing w:line="276" w:lineRule="auto"/>
        <w:jc w:val="both"/>
        <w:rPr>
          <w:sz w:val="28"/>
          <w:szCs w:val="28"/>
          <w:lang w:val="az-Latn-AZ"/>
        </w:rPr>
      </w:pPr>
      <w:r w:rsidRPr="00A4735A">
        <w:rPr>
          <w:sz w:val="28"/>
          <w:szCs w:val="28"/>
          <w:lang w:val="az-Latn-AZ"/>
        </w:rPr>
        <w:t>29 iyul 2025</w:t>
      </w:r>
    </w:p>
    <w:p w14:paraId="2137D18D" w14:textId="77777777" w:rsidR="00FD2C1C" w:rsidRDefault="00FD2C1C" w:rsidP="00A4735A">
      <w:pPr>
        <w:spacing w:line="276" w:lineRule="auto"/>
        <w:jc w:val="both"/>
        <w:rPr>
          <w:sz w:val="28"/>
          <w:szCs w:val="28"/>
          <w:lang w:val="az-Latn-AZ"/>
        </w:rPr>
      </w:pPr>
    </w:p>
    <w:p w14:paraId="7E60C177" w14:textId="79D0B1F4" w:rsidR="00A4735A" w:rsidRDefault="00CE29D0" w:rsidP="00A4735A">
      <w:pPr>
        <w:spacing w:line="276" w:lineRule="auto"/>
        <w:jc w:val="both"/>
        <w:rPr>
          <w:sz w:val="28"/>
          <w:szCs w:val="28"/>
          <w:lang w:val="az-Latn-AZ"/>
        </w:rPr>
      </w:pPr>
      <w:hyperlink r:id="rId27" w:history="1">
        <w:r w:rsidR="00A4735A" w:rsidRPr="0039778D">
          <w:rPr>
            <w:rStyle w:val="Hyperlink"/>
            <w:sz w:val="28"/>
            <w:szCs w:val="28"/>
            <w:lang w:val="az-Latn-AZ"/>
          </w:rPr>
          <w:t>https://president.az/az/articles/view/69506</w:t>
        </w:r>
      </w:hyperlink>
      <w:r w:rsidR="00A4735A">
        <w:rPr>
          <w:sz w:val="28"/>
          <w:szCs w:val="28"/>
          <w:lang w:val="az-Latn-AZ"/>
        </w:rPr>
        <w:t xml:space="preserve"> </w:t>
      </w:r>
    </w:p>
    <w:p w14:paraId="3AE8810C" w14:textId="04AB8C7E" w:rsidR="00230DAE" w:rsidRDefault="00230DAE" w:rsidP="00230DAE">
      <w:pPr>
        <w:spacing w:line="276" w:lineRule="auto"/>
        <w:jc w:val="both"/>
        <w:rPr>
          <w:sz w:val="28"/>
          <w:szCs w:val="28"/>
          <w:lang w:val="az-Latn-AZ"/>
        </w:rPr>
      </w:pPr>
    </w:p>
    <w:p w14:paraId="54E0EC63" w14:textId="756ED926" w:rsidR="00FD2C1C" w:rsidRPr="00FD2C1C" w:rsidRDefault="2FF8C915" w:rsidP="00FD2C1C">
      <w:pPr>
        <w:spacing w:line="276" w:lineRule="auto"/>
        <w:jc w:val="center"/>
        <w:rPr>
          <w:sz w:val="28"/>
          <w:szCs w:val="28"/>
          <w:lang w:val="az-Latn-AZ"/>
        </w:rPr>
      </w:pPr>
      <w:r>
        <w:rPr>
          <w:noProof/>
        </w:rPr>
        <w:drawing>
          <wp:inline distT="0" distB="0" distL="0" distR="0" wp14:anchorId="1A531DD9" wp14:editId="6356780B">
            <wp:extent cx="1080000" cy="1080000"/>
            <wp:effectExtent l="0" t="0" r="6350" b="6350"/>
            <wp:docPr id="9297568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5681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01F6AF2" w14:textId="04046B20" w:rsidR="0069305D" w:rsidRPr="00F27E9A" w:rsidRDefault="0069305D" w:rsidP="0096462B">
      <w:pPr>
        <w:spacing w:line="276" w:lineRule="auto"/>
        <w:ind w:firstLine="360"/>
        <w:jc w:val="center"/>
        <w:rPr>
          <w:b/>
          <w:bCs/>
          <w:sz w:val="28"/>
          <w:szCs w:val="28"/>
          <w:lang w:val="az-Latn-AZ"/>
        </w:rPr>
      </w:pPr>
      <w:r w:rsidRPr="00F27E9A">
        <w:rPr>
          <w:b/>
          <w:bCs/>
          <w:sz w:val="28"/>
          <w:szCs w:val="28"/>
          <w:lang w:val="az-Latn-AZ"/>
        </w:rPr>
        <w:lastRenderedPageBreak/>
        <w:t>FƏRMANLAR</w:t>
      </w:r>
    </w:p>
    <w:p w14:paraId="3DEEC669" w14:textId="77777777" w:rsidR="0069305D" w:rsidRPr="00F27E9A" w:rsidRDefault="0069305D" w:rsidP="0096462B">
      <w:pPr>
        <w:spacing w:line="276" w:lineRule="auto"/>
        <w:ind w:firstLine="360"/>
        <w:jc w:val="both"/>
        <w:rPr>
          <w:sz w:val="28"/>
          <w:szCs w:val="28"/>
          <w:lang w:val="az-Latn-AZ"/>
        </w:rPr>
      </w:pPr>
    </w:p>
    <w:p w14:paraId="4125BE39" w14:textId="1B026963" w:rsidR="00230DAE" w:rsidRDefault="00A63FD8" w:rsidP="00A63FD8">
      <w:pPr>
        <w:spacing w:line="276" w:lineRule="auto"/>
        <w:jc w:val="both"/>
        <w:outlineLvl w:val="0"/>
        <w:rPr>
          <w:color w:val="012F3F"/>
          <w:kern w:val="36"/>
          <w:sz w:val="28"/>
          <w:szCs w:val="28"/>
          <w:lang w:val="az-Latn-AZ"/>
        </w:rPr>
      </w:pPr>
      <w:r>
        <w:rPr>
          <w:color w:val="012F3F"/>
          <w:kern w:val="36"/>
          <w:sz w:val="28"/>
          <w:szCs w:val="28"/>
          <w:lang w:val="az-Latn-AZ"/>
        </w:rPr>
        <w:t xml:space="preserve">1. </w:t>
      </w:r>
      <w:r w:rsidR="00D63D0F" w:rsidRPr="00D63D0F">
        <w:rPr>
          <w:color w:val="012F3F"/>
          <w:kern w:val="36"/>
          <w:sz w:val="28"/>
          <w:szCs w:val="28"/>
          <w:lang w:val="az-Latn-AZ"/>
        </w:rPr>
        <w:t>“Azərbaycan Respublikasının Cinayət Məcəlləsində, Azərbaycan Respublikasının Cinayət-Prosessual Məcəlləsində və Azərbaycan Respublikasının İnzibati Xətalar Məcəlləsində dəyişiklik edilməsi haqqında” Azərbaycan Respublikasının 2025-ci il 13 iyun tarixli 212-VIIQD nömrəli Qanununun tətbiqi və “Azərbaycan Respublikası Cinayət-Prosessual Məcəlləsinin təsdiq edilməsi, qüvvəyə minməsi və bununla bağlı hüquqi tənzimləmə məsələləri haqqında” Azərbaycan Respublikası Qanununun və həmin Qanunla təsdiq edilmiş Azərbaycan Respublikası Cinayət-Prosessual Məcəlləsinin tətbiq edilməsi barədə” Azərbaycan Respublikası Prezidentinin 2000-ci il 25 avqust tarixli 387 nömrəli Fərmanında dəyişiklik edilməsi haqqında Azərbaycan Respublikası Prezidentinin Fərmanı</w:t>
      </w:r>
    </w:p>
    <w:p w14:paraId="5C14FD0E" w14:textId="34BD28E2" w:rsidR="00230DAE" w:rsidRDefault="00D63D0F" w:rsidP="00A63FD8">
      <w:pPr>
        <w:spacing w:line="276" w:lineRule="auto"/>
        <w:jc w:val="both"/>
        <w:outlineLvl w:val="0"/>
        <w:rPr>
          <w:color w:val="000000" w:themeColor="text1"/>
          <w:sz w:val="28"/>
          <w:szCs w:val="28"/>
          <w:lang w:val="az-Latn-AZ"/>
        </w:rPr>
      </w:pPr>
      <w:r w:rsidRPr="00D63D0F">
        <w:rPr>
          <w:color w:val="000000" w:themeColor="text1"/>
          <w:sz w:val="28"/>
          <w:szCs w:val="28"/>
          <w:lang w:val="az-Latn-AZ"/>
        </w:rPr>
        <w:t>01 iyul 2025</w:t>
      </w:r>
    </w:p>
    <w:p w14:paraId="57D63EF7" w14:textId="77777777" w:rsidR="00D63D0F" w:rsidRPr="00D63D0F" w:rsidRDefault="00D63D0F" w:rsidP="00A63FD8">
      <w:pPr>
        <w:spacing w:line="276" w:lineRule="auto"/>
        <w:jc w:val="both"/>
        <w:outlineLvl w:val="0"/>
        <w:rPr>
          <w:color w:val="000000" w:themeColor="text1"/>
          <w:sz w:val="28"/>
          <w:szCs w:val="28"/>
          <w:lang w:val="az-Latn-AZ"/>
        </w:rPr>
      </w:pPr>
    </w:p>
    <w:p w14:paraId="2A959E2E" w14:textId="6DFB76A9" w:rsidR="00230DAE" w:rsidRPr="00D63D0F" w:rsidRDefault="00CE29D0" w:rsidP="00071912">
      <w:pPr>
        <w:spacing w:line="276" w:lineRule="auto"/>
        <w:rPr>
          <w:sz w:val="28"/>
          <w:szCs w:val="28"/>
          <w:lang w:val="az-Latn-AZ"/>
        </w:rPr>
      </w:pPr>
      <w:hyperlink r:id="rId29" w:history="1">
        <w:r w:rsidR="00D63D0F" w:rsidRPr="00D63D0F">
          <w:rPr>
            <w:rStyle w:val="Hyperlink"/>
            <w:sz w:val="28"/>
            <w:szCs w:val="28"/>
            <w:lang w:val="az-Latn-AZ"/>
          </w:rPr>
          <w:t>https://president.az/az/articles/view/69282</w:t>
        </w:r>
      </w:hyperlink>
      <w:r w:rsidR="00D63D0F">
        <w:rPr>
          <w:lang w:val="az-Latn-AZ"/>
        </w:rPr>
        <w:t xml:space="preserve"> </w:t>
      </w:r>
    </w:p>
    <w:p w14:paraId="3DB308E2" w14:textId="26704145" w:rsidR="00D63D0F" w:rsidRDefault="07AF2701" w:rsidP="00FD2C1C">
      <w:pPr>
        <w:spacing w:line="276" w:lineRule="auto"/>
        <w:jc w:val="center"/>
        <w:rPr>
          <w:noProof/>
        </w:rPr>
      </w:pPr>
      <w:r>
        <w:rPr>
          <w:noProof/>
        </w:rPr>
        <w:drawing>
          <wp:inline distT="0" distB="0" distL="0" distR="0" wp14:anchorId="55072071" wp14:editId="07481C7C">
            <wp:extent cx="1080000" cy="1080000"/>
            <wp:effectExtent l="0" t="0" r="6350" b="6350"/>
            <wp:docPr id="87808542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85429"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87294BF" w14:textId="77777777" w:rsidR="00D63D0F" w:rsidRPr="005F044A" w:rsidRDefault="00D63D0F" w:rsidP="009C0254">
      <w:pPr>
        <w:spacing w:line="276" w:lineRule="auto"/>
        <w:jc w:val="center"/>
        <w:rPr>
          <w:sz w:val="28"/>
          <w:szCs w:val="28"/>
          <w:lang w:val="az-Latn-AZ"/>
        </w:rPr>
      </w:pPr>
    </w:p>
    <w:p w14:paraId="6D4393FC" w14:textId="77777777" w:rsidR="00D63D0F" w:rsidRDefault="0096462B" w:rsidP="00A63FD8">
      <w:pPr>
        <w:spacing w:line="276" w:lineRule="auto"/>
        <w:jc w:val="both"/>
        <w:rPr>
          <w:color w:val="012F3F"/>
          <w:kern w:val="36"/>
          <w:sz w:val="28"/>
          <w:szCs w:val="28"/>
          <w:lang w:val="az-Latn-AZ"/>
        </w:rPr>
      </w:pPr>
      <w:r>
        <w:rPr>
          <w:color w:val="012F3F"/>
          <w:kern w:val="36"/>
          <w:sz w:val="28"/>
          <w:szCs w:val="28"/>
          <w:lang w:val="az-Latn-AZ"/>
        </w:rPr>
        <w:t xml:space="preserve">2. </w:t>
      </w:r>
      <w:r w:rsidR="00D63D0F" w:rsidRPr="00D63D0F">
        <w:rPr>
          <w:color w:val="012F3F"/>
          <w:kern w:val="36"/>
          <w:sz w:val="28"/>
          <w:szCs w:val="28"/>
          <w:lang w:val="az-Latn-AZ"/>
        </w:rPr>
        <w:t>“Azərbaycan Respublikasının Əmək Məcəlləsində, “Əhalinin sağlamlığının qorunması haqqında”, “Özəl tibb fəaliyyəti haqqında” və “Dərman vasitələri haqqında” Azərbaycan Respublikasının qanunlarında dəyişiklik edilməsi barədə” Azərbaycan Respublikasının 2025-ci il 13 iyun tarixli 213-VIIQD nömrəli Qanununun tətbiqi və bununla əlaqədar Azərbaycan Respublikası Prezidentinin bəzi fərmanlarında dəyişiklik edilməsi haqqında Azərbaycan Respublikası Prezidentinin Fərmanı</w:t>
      </w:r>
    </w:p>
    <w:p w14:paraId="3CE0DE37" w14:textId="5D9FDB03" w:rsidR="00230DAE" w:rsidRDefault="00D63D0F" w:rsidP="00A63FD8">
      <w:pPr>
        <w:spacing w:line="276" w:lineRule="auto"/>
        <w:jc w:val="both"/>
        <w:rPr>
          <w:rStyle w:val="newsdate"/>
          <w:color w:val="000000" w:themeColor="text1"/>
          <w:sz w:val="28"/>
          <w:szCs w:val="28"/>
          <w:lang w:val="az-Latn-AZ"/>
        </w:rPr>
      </w:pPr>
      <w:r w:rsidRPr="00D63D0F">
        <w:rPr>
          <w:rStyle w:val="newsdate"/>
          <w:color w:val="000000" w:themeColor="text1"/>
          <w:sz w:val="28"/>
          <w:szCs w:val="28"/>
          <w:lang w:val="az-Latn-AZ"/>
        </w:rPr>
        <w:t>11 iyul 2025</w:t>
      </w:r>
    </w:p>
    <w:p w14:paraId="58A1F88D" w14:textId="77777777" w:rsidR="00D63D0F" w:rsidRPr="00C2213A" w:rsidRDefault="00D63D0F" w:rsidP="00A63FD8">
      <w:pPr>
        <w:spacing w:line="276" w:lineRule="auto"/>
        <w:jc w:val="both"/>
        <w:rPr>
          <w:rStyle w:val="newsdate"/>
          <w:color w:val="000000" w:themeColor="text1"/>
          <w:sz w:val="28"/>
          <w:szCs w:val="28"/>
          <w:lang w:val="az-Latn-AZ"/>
        </w:rPr>
      </w:pPr>
    </w:p>
    <w:p w14:paraId="77FF6606" w14:textId="388D7939" w:rsidR="0065661B" w:rsidRPr="00FD2C1C" w:rsidRDefault="00CE29D0" w:rsidP="00FD2C1C">
      <w:pPr>
        <w:spacing w:line="276" w:lineRule="auto"/>
        <w:rPr>
          <w:color w:val="5975B0"/>
          <w:sz w:val="28"/>
          <w:szCs w:val="28"/>
          <w:lang w:val="az-Latn-AZ"/>
        </w:rPr>
      </w:pPr>
      <w:hyperlink r:id="rId31" w:history="1">
        <w:r w:rsidR="00D63D0F" w:rsidRPr="00D63D0F">
          <w:rPr>
            <w:rStyle w:val="Hyperlink"/>
            <w:sz w:val="28"/>
            <w:szCs w:val="28"/>
            <w:lang w:val="az-Latn-AZ"/>
          </w:rPr>
          <w:t>https://president.az/az/articles/view/69361</w:t>
        </w:r>
      </w:hyperlink>
      <w:r w:rsidR="00D63D0F" w:rsidRPr="00D63D0F">
        <w:rPr>
          <w:sz w:val="28"/>
          <w:szCs w:val="28"/>
          <w:lang w:val="az-Latn-AZ"/>
        </w:rPr>
        <w:t xml:space="preserve"> </w:t>
      </w:r>
    </w:p>
    <w:p w14:paraId="3C1C91B7" w14:textId="68C4DD17" w:rsidR="00D63D0F" w:rsidRPr="00C2213A" w:rsidRDefault="66B559DB" w:rsidP="009C0254">
      <w:pPr>
        <w:spacing w:line="276" w:lineRule="auto"/>
        <w:jc w:val="center"/>
        <w:rPr>
          <w:rStyle w:val="newsdate"/>
          <w:color w:val="5975B0"/>
          <w:sz w:val="28"/>
          <w:szCs w:val="28"/>
          <w:lang w:val="az-Latn-AZ"/>
        </w:rPr>
      </w:pPr>
      <w:r>
        <w:rPr>
          <w:noProof/>
        </w:rPr>
        <w:drawing>
          <wp:inline distT="0" distB="0" distL="0" distR="0" wp14:anchorId="1B0929B9" wp14:editId="74797665">
            <wp:extent cx="1080000" cy="1080000"/>
            <wp:effectExtent l="0" t="0" r="6350" b="6350"/>
            <wp:docPr id="1797083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8363"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4490A44" w14:textId="77777777" w:rsidR="00D63D0F" w:rsidRDefault="00323DC7" w:rsidP="00A63FD8">
      <w:pPr>
        <w:pStyle w:val="Heading1"/>
        <w:spacing w:before="0" w:beforeAutospacing="0" w:after="0" w:afterAutospacing="0" w:line="276" w:lineRule="auto"/>
        <w:jc w:val="both"/>
        <w:rPr>
          <w:b w:val="0"/>
          <w:bCs w:val="0"/>
          <w:color w:val="012F3F"/>
          <w:sz w:val="28"/>
          <w:szCs w:val="28"/>
          <w:lang w:val="az-Latn-AZ"/>
        </w:rPr>
      </w:pPr>
      <w:r w:rsidRPr="00C2213A">
        <w:rPr>
          <w:b w:val="0"/>
          <w:bCs w:val="0"/>
          <w:color w:val="012F3F"/>
          <w:sz w:val="28"/>
          <w:szCs w:val="28"/>
          <w:lang w:val="az-Latn-AZ"/>
        </w:rPr>
        <w:lastRenderedPageBreak/>
        <w:t xml:space="preserve">3. </w:t>
      </w:r>
      <w:r w:rsidR="00D63D0F" w:rsidRPr="00D63D0F">
        <w:rPr>
          <w:b w:val="0"/>
          <w:bCs w:val="0"/>
          <w:color w:val="012F3F"/>
          <w:sz w:val="28"/>
          <w:szCs w:val="28"/>
          <w:lang w:val="az-Latn-AZ"/>
        </w:rPr>
        <w:t>“İcra məmurları haqqında”, “İcra haqqında” və “Ədliyyə orqanlarında qulluq keçmə haqqında” Azərbaycan Respublikasının qanunlarında dəyişiklik edilməsi barədə” Azərbaycan Respublikasının 2025-ci il 24 iyun tarixli 223-VIIQD nömrəli Qanununun tətbiqi və bununla əlaqədar Azərbaycan Respublikası Prezidentinin bəzi fərmanlarında dəyişiklik edilməsi haqqında Azərbaycan Respublikası Prezidentinin Fərmanı</w:t>
      </w:r>
    </w:p>
    <w:p w14:paraId="35B65DBE" w14:textId="24DE2755" w:rsidR="00230DAE" w:rsidRPr="003122E5" w:rsidRDefault="00D63D0F" w:rsidP="00A63FD8">
      <w:pPr>
        <w:pStyle w:val="Heading1"/>
        <w:spacing w:before="0" w:beforeAutospacing="0" w:after="0" w:afterAutospacing="0" w:line="276" w:lineRule="auto"/>
        <w:jc w:val="both"/>
        <w:rPr>
          <w:rStyle w:val="newsdate"/>
          <w:b w:val="0"/>
          <w:bCs w:val="0"/>
          <w:color w:val="000000" w:themeColor="text1"/>
          <w:sz w:val="28"/>
          <w:szCs w:val="28"/>
          <w:lang w:val="az-Latn-AZ"/>
        </w:rPr>
      </w:pPr>
      <w:r w:rsidRPr="31FFD967">
        <w:rPr>
          <w:rStyle w:val="newsdate"/>
          <w:b w:val="0"/>
          <w:bCs w:val="0"/>
          <w:color w:val="000000" w:themeColor="text1"/>
          <w:sz w:val="28"/>
          <w:szCs w:val="28"/>
          <w:lang w:val="az-Latn-AZ"/>
        </w:rPr>
        <w:t>16 iyul 2025</w:t>
      </w:r>
    </w:p>
    <w:p w14:paraId="261C3AB4" w14:textId="429A9DC6" w:rsidR="31FFD967" w:rsidRDefault="31FFD967" w:rsidP="31FFD967">
      <w:pPr>
        <w:pStyle w:val="Heading1"/>
        <w:spacing w:before="0" w:beforeAutospacing="0" w:after="0" w:afterAutospacing="0" w:line="276" w:lineRule="auto"/>
        <w:jc w:val="both"/>
        <w:rPr>
          <w:rStyle w:val="newsdate"/>
          <w:b w:val="0"/>
          <w:bCs w:val="0"/>
          <w:color w:val="000000" w:themeColor="text1"/>
          <w:sz w:val="28"/>
          <w:szCs w:val="28"/>
          <w:lang w:val="az-Latn-AZ"/>
        </w:rPr>
      </w:pPr>
    </w:p>
    <w:p w14:paraId="071E2346" w14:textId="4F7459C8" w:rsidR="00230DAE" w:rsidRPr="00D63D0F" w:rsidRDefault="00CE29D0" w:rsidP="00071912">
      <w:pPr>
        <w:pStyle w:val="Heading1"/>
        <w:spacing w:before="0" w:beforeAutospacing="0" w:after="0" w:afterAutospacing="0" w:line="276" w:lineRule="auto"/>
        <w:rPr>
          <w:b w:val="0"/>
          <w:bCs w:val="0"/>
          <w:noProof/>
          <w:sz w:val="28"/>
          <w:szCs w:val="28"/>
          <w:lang w:val="az-Latn-AZ"/>
        </w:rPr>
      </w:pPr>
      <w:hyperlink r:id="rId33" w:history="1">
        <w:r w:rsidR="00D63D0F" w:rsidRPr="00D63D0F">
          <w:rPr>
            <w:rStyle w:val="Hyperlink"/>
            <w:b w:val="0"/>
            <w:bCs w:val="0"/>
            <w:sz w:val="28"/>
            <w:szCs w:val="28"/>
            <w:lang w:val="az-Latn-AZ"/>
          </w:rPr>
          <w:t>https://president.az/az/articles/view/69393</w:t>
        </w:r>
      </w:hyperlink>
      <w:r w:rsidR="00D63D0F" w:rsidRPr="00D63D0F">
        <w:rPr>
          <w:b w:val="0"/>
          <w:bCs w:val="0"/>
          <w:sz w:val="28"/>
          <w:szCs w:val="28"/>
          <w:lang w:val="az-Latn-AZ"/>
        </w:rPr>
        <w:t xml:space="preserve"> </w:t>
      </w:r>
    </w:p>
    <w:p w14:paraId="07DF9303" w14:textId="1FD84AC7" w:rsidR="00F27E9A" w:rsidRPr="00D63D0F" w:rsidRDefault="00D63D0F" w:rsidP="31FFD967">
      <w:pPr>
        <w:pStyle w:val="Heading1"/>
        <w:spacing w:before="0" w:beforeAutospacing="0" w:after="0" w:afterAutospacing="0" w:line="276" w:lineRule="auto"/>
        <w:ind w:left="360"/>
        <w:jc w:val="center"/>
        <w:rPr>
          <w:noProof/>
          <w:sz w:val="28"/>
          <w:szCs w:val="28"/>
          <w:lang w:val="az-Latn-AZ"/>
        </w:rPr>
      </w:pPr>
      <w:r w:rsidRPr="31FFD967">
        <w:rPr>
          <w:noProof/>
          <w:sz w:val="28"/>
          <w:szCs w:val="28"/>
          <w:lang w:val="az-Latn-AZ"/>
        </w:rPr>
        <w:t xml:space="preserve"> </w:t>
      </w:r>
      <w:r w:rsidR="0C12A126">
        <w:rPr>
          <w:noProof/>
        </w:rPr>
        <w:drawing>
          <wp:inline distT="0" distB="0" distL="0" distR="0" wp14:anchorId="4AC68538" wp14:editId="72BFE71E">
            <wp:extent cx="1080000" cy="1080000"/>
            <wp:effectExtent l="0" t="0" r="6350" b="6350"/>
            <wp:docPr id="12596409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4098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741EB85" w14:textId="48560061" w:rsidR="2EF5AD6B" w:rsidRPr="00D63D0F" w:rsidRDefault="2EF5AD6B" w:rsidP="0096462B">
      <w:pPr>
        <w:spacing w:line="276" w:lineRule="auto"/>
        <w:jc w:val="both"/>
        <w:rPr>
          <w:sz w:val="28"/>
          <w:szCs w:val="28"/>
          <w:lang w:val="az-Latn-AZ"/>
        </w:rPr>
      </w:pPr>
    </w:p>
    <w:p w14:paraId="7B041D03" w14:textId="77777777" w:rsidR="00D63D0F" w:rsidRDefault="0096462B" w:rsidP="00D63D0F">
      <w:pPr>
        <w:pStyle w:val="Heading1"/>
        <w:spacing w:before="0" w:beforeAutospacing="0" w:after="0" w:afterAutospacing="0" w:line="276" w:lineRule="auto"/>
        <w:jc w:val="both"/>
        <w:rPr>
          <w:b w:val="0"/>
          <w:bCs w:val="0"/>
          <w:sz w:val="28"/>
          <w:szCs w:val="28"/>
          <w:lang w:val="az-Latn-AZ"/>
        </w:rPr>
      </w:pPr>
      <w:r w:rsidRPr="00D63D0F">
        <w:rPr>
          <w:b w:val="0"/>
          <w:bCs w:val="0"/>
          <w:sz w:val="28"/>
          <w:szCs w:val="28"/>
          <w:lang w:val="az-Latn-AZ"/>
        </w:rPr>
        <w:t xml:space="preserve">4. </w:t>
      </w:r>
      <w:r w:rsidR="00D63D0F" w:rsidRPr="00D63D0F">
        <w:rPr>
          <w:b w:val="0"/>
          <w:bCs w:val="0"/>
          <w:sz w:val="28"/>
          <w:szCs w:val="28"/>
          <w:lang w:val="az-Latn-AZ"/>
        </w:rPr>
        <w:t>“Azərbaycan Respublikasının İnzibati Xətalar Məcəlləsində dəyişiklik edilməsi haqqında” Azərbaycan Respublikasının 2025-ci il 24 iyun tarixli 225-VIIQD nömrəli Qanununun tətbiqi və bununla əlaqədar bəzi məsələlərin tənzimlənməsi barədə Azərbaycan Respublikası Prezidentinin Fərmanı</w:t>
      </w:r>
    </w:p>
    <w:p w14:paraId="165DBD88" w14:textId="69A8C099" w:rsidR="00A0265B" w:rsidRDefault="00D63D0F" w:rsidP="00071912">
      <w:pPr>
        <w:pStyle w:val="Heading1"/>
        <w:spacing w:before="0" w:beforeAutospacing="0" w:after="0" w:afterAutospacing="0" w:line="276" w:lineRule="auto"/>
        <w:rPr>
          <w:b w:val="0"/>
          <w:bCs w:val="0"/>
          <w:sz w:val="28"/>
          <w:szCs w:val="28"/>
          <w:lang w:val="az-Latn-AZ"/>
        </w:rPr>
      </w:pPr>
      <w:r w:rsidRPr="00D63D0F">
        <w:rPr>
          <w:b w:val="0"/>
          <w:bCs w:val="0"/>
          <w:sz w:val="28"/>
          <w:szCs w:val="28"/>
          <w:lang w:val="az-Latn-AZ"/>
        </w:rPr>
        <w:t>19 iyul 2025</w:t>
      </w:r>
    </w:p>
    <w:p w14:paraId="09F1AFF6" w14:textId="77777777" w:rsidR="00D63D0F" w:rsidRPr="00D63D0F" w:rsidRDefault="00D63D0F" w:rsidP="00071912">
      <w:pPr>
        <w:pStyle w:val="Heading1"/>
        <w:spacing w:before="0" w:beforeAutospacing="0" w:after="0" w:afterAutospacing="0" w:line="276" w:lineRule="auto"/>
        <w:rPr>
          <w:b w:val="0"/>
          <w:bCs w:val="0"/>
          <w:sz w:val="28"/>
          <w:szCs w:val="28"/>
          <w:lang w:val="az-Latn-AZ"/>
        </w:rPr>
      </w:pPr>
    </w:p>
    <w:p w14:paraId="4C530350" w14:textId="0092DF8E" w:rsidR="00A0265B" w:rsidRPr="00D63D0F" w:rsidRDefault="00CE29D0" w:rsidP="00C2213A">
      <w:pPr>
        <w:pStyle w:val="Heading1"/>
        <w:spacing w:before="0" w:beforeAutospacing="0" w:after="0" w:afterAutospacing="0" w:line="276" w:lineRule="auto"/>
        <w:jc w:val="both"/>
        <w:rPr>
          <w:b w:val="0"/>
          <w:bCs w:val="0"/>
          <w:color w:val="0563C1"/>
          <w:sz w:val="28"/>
          <w:szCs w:val="28"/>
          <w:u w:val="single"/>
          <w:lang w:val="az-Latn-AZ"/>
        </w:rPr>
      </w:pPr>
      <w:hyperlink r:id="rId35" w:history="1">
        <w:r w:rsidR="00D63D0F" w:rsidRPr="0039778D">
          <w:rPr>
            <w:rStyle w:val="Hyperlink"/>
            <w:b w:val="0"/>
            <w:bCs w:val="0"/>
            <w:sz w:val="28"/>
            <w:szCs w:val="28"/>
            <w:lang w:val="az-Latn-AZ"/>
          </w:rPr>
          <w:t>https://president.az/az/articles/view/69420</w:t>
        </w:r>
      </w:hyperlink>
      <w:r w:rsidR="00D63D0F">
        <w:rPr>
          <w:b w:val="0"/>
          <w:bCs w:val="0"/>
          <w:sz w:val="28"/>
          <w:szCs w:val="28"/>
          <w:lang w:val="az-Latn-AZ"/>
        </w:rPr>
        <w:t xml:space="preserve"> </w:t>
      </w:r>
    </w:p>
    <w:p w14:paraId="60329B73" w14:textId="0ED8BBB7" w:rsidR="002050C9" w:rsidRDefault="6143FDE4" w:rsidP="31FFD967">
      <w:pPr>
        <w:pStyle w:val="Heading1"/>
        <w:spacing w:before="0" w:beforeAutospacing="0" w:after="0" w:afterAutospacing="0" w:line="276" w:lineRule="auto"/>
        <w:jc w:val="center"/>
        <w:rPr>
          <w:b w:val="0"/>
          <w:bCs w:val="0"/>
          <w:color w:val="0563C1"/>
          <w:sz w:val="28"/>
          <w:szCs w:val="28"/>
          <w:u w:val="single"/>
        </w:rPr>
      </w:pPr>
      <w:r>
        <w:rPr>
          <w:noProof/>
        </w:rPr>
        <w:drawing>
          <wp:inline distT="0" distB="0" distL="0" distR="0" wp14:anchorId="52B9FDB6" wp14:editId="47124F6D">
            <wp:extent cx="1080000" cy="1080000"/>
            <wp:effectExtent l="0" t="0" r="6350" b="6350"/>
            <wp:docPr id="98567069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70693"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7BC37A6" w14:textId="77777777" w:rsidR="002050C9" w:rsidRPr="002050C9" w:rsidRDefault="002050C9" w:rsidP="002050C9">
      <w:pPr>
        <w:pStyle w:val="Heading1"/>
        <w:spacing w:before="0" w:beforeAutospacing="0" w:after="0" w:afterAutospacing="0" w:line="276" w:lineRule="auto"/>
        <w:ind w:left="360"/>
        <w:jc w:val="center"/>
        <w:rPr>
          <w:b w:val="0"/>
          <w:bCs w:val="0"/>
          <w:color w:val="0563C1"/>
          <w:sz w:val="28"/>
          <w:szCs w:val="28"/>
          <w:u w:val="single"/>
        </w:rPr>
      </w:pPr>
    </w:p>
    <w:p w14:paraId="1CDFCE97" w14:textId="44DC8177" w:rsidR="00A0265B" w:rsidRDefault="00323DC7" w:rsidP="0096462B">
      <w:pPr>
        <w:spacing w:line="276" w:lineRule="auto"/>
        <w:jc w:val="both"/>
        <w:rPr>
          <w:sz w:val="28"/>
          <w:szCs w:val="28"/>
        </w:rPr>
      </w:pPr>
      <w:r w:rsidRPr="00F27E9A">
        <w:rPr>
          <w:sz w:val="28"/>
          <w:szCs w:val="28"/>
        </w:rPr>
        <w:t xml:space="preserve">5. </w:t>
      </w:r>
      <w:r w:rsidR="00D63D0F" w:rsidRPr="00D63D0F">
        <w:rPr>
          <w:sz w:val="28"/>
          <w:szCs w:val="28"/>
        </w:rPr>
        <w:t>“</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Vergi</w:t>
      </w:r>
      <w:proofErr w:type="spellEnd"/>
      <w:r w:rsidR="00D63D0F" w:rsidRPr="00D63D0F">
        <w:rPr>
          <w:sz w:val="28"/>
          <w:szCs w:val="28"/>
        </w:rPr>
        <w:t xml:space="preserve"> </w:t>
      </w:r>
      <w:proofErr w:type="spellStart"/>
      <w:r w:rsidR="00D63D0F" w:rsidRPr="00D63D0F">
        <w:rPr>
          <w:sz w:val="28"/>
          <w:szCs w:val="28"/>
        </w:rPr>
        <w:t>Məcəlləsində</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Hüquqi</w:t>
      </w:r>
      <w:proofErr w:type="spellEnd"/>
      <w:r w:rsidR="00D63D0F" w:rsidRPr="00D63D0F">
        <w:rPr>
          <w:sz w:val="28"/>
          <w:szCs w:val="28"/>
        </w:rPr>
        <w:t xml:space="preserve"> </w:t>
      </w:r>
      <w:proofErr w:type="spellStart"/>
      <w:r w:rsidR="00D63D0F" w:rsidRPr="00D63D0F">
        <w:rPr>
          <w:sz w:val="28"/>
          <w:szCs w:val="28"/>
        </w:rPr>
        <w:t>şəxslərin</w:t>
      </w:r>
      <w:proofErr w:type="spellEnd"/>
      <w:r w:rsidR="00D63D0F" w:rsidRPr="00D63D0F">
        <w:rPr>
          <w:sz w:val="28"/>
          <w:szCs w:val="28"/>
        </w:rPr>
        <w:t xml:space="preserve"> </w:t>
      </w:r>
      <w:proofErr w:type="spellStart"/>
      <w:r w:rsidR="00D63D0F" w:rsidRPr="00D63D0F">
        <w:rPr>
          <w:sz w:val="28"/>
          <w:szCs w:val="28"/>
        </w:rPr>
        <w:t>dövlət</w:t>
      </w:r>
      <w:proofErr w:type="spellEnd"/>
      <w:r w:rsidR="00D63D0F" w:rsidRPr="00D63D0F">
        <w:rPr>
          <w:sz w:val="28"/>
          <w:szCs w:val="28"/>
        </w:rPr>
        <w:t xml:space="preserve"> </w:t>
      </w:r>
      <w:proofErr w:type="spellStart"/>
      <w:r w:rsidR="00D63D0F" w:rsidRPr="00D63D0F">
        <w:rPr>
          <w:sz w:val="28"/>
          <w:szCs w:val="28"/>
        </w:rPr>
        <w:t>qeydiyyatı</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dövlət</w:t>
      </w:r>
      <w:proofErr w:type="spellEnd"/>
      <w:r w:rsidR="00D63D0F" w:rsidRPr="00D63D0F">
        <w:rPr>
          <w:sz w:val="28"/>
          <w:szCs w:val="28"/>
        </w:rPr>
        <w:t xml:space="preserve"> </w:t>
      </w:r>
      <w:proofErr w:type="spellStart"/>
      <w:r w:rsidR="00D63D0F" w:rsidRPr="00D63D0F">
        <w:rPr>
          <w:sz w:val="28"/>
          <w:szCs w:val="28"/>
        </w:rPr>
        <w:t>reyestri</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Qanununda</w:t>
      </w:r>
      <w:proofErr w:type="spellEnd"/>
      <w:r w:rsidR="00D63D0F" w:rsidRPr="00D63D0F">
        <w:rPr>
          <w:sz w:val="28"/>
          <w:szCs w:val="28"/>
        </w:rPr>
        <w:t xml:space="preserve"> </w:t>
      </w:r>
      <w:proofErr w:type="spellStart"/>
      <w:r w:rsidR="00D63D0F" w:rsidRPr="00D63D0F">
        <w:rPr>
          <w:sz w:val="28"/>
          <w:szCs w:val="28"/>
        </w:rPr>
        <w:t>dəyişiklik</w:t>
      </w:r>
      <w:proofErr w:type="spellEnd"/>
      <w:r w:rsidR="00D63D0F" w:rsidRPr="00D63D0F">
        <w:rPr>
          <w:sz w:val="28"/>
          <w:szCs w:val="28"/>
        </w:rPr>
        <w:t xml:space="preserve"> </w:t>
      </w:r>
      <w:proofErr w:type="spellStart"/>
      <w:r w:rsidR="00D63D0F" w:rsidRPr="00D63D0F">
        <w:rPr>
          <w:sz w:val="28"/>
          <w:szCs w:val="28"/>
        </w:rPr>
        <w:t>edilməsi</w:t>
      </w:r>
      <w:proofErr w:type="spellEnd"/>
      <w:r w:rsidR="00D63D0F" w:rsidRPr="00D63D0F">
        <w:rPr>
          <w:sz w:val="28"/>
          <w:szCs w:val="28"/>
        </w:rPr>
        <w:t xml:space="preserve"> </w:t>
      </w:r>
      <w:proofErr w:type="spellStart"/>
      <w:r w:rsidR="00D63D0F" w:rsidRPr="00D63D0F">
        <w:rPr>
          <w:sz w:val="28"/>
          <w:szCs w:val="28"/>
        </w:rPr>
        <w:t>barədə</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2025-ci il 21 </w:t>
      </w:r>
      <w:proofErr w:type="spellStart"/>
      <w:r w:rsidR="00D63D0F" w:rsidRPr="00D63D0F">
        <w:rPr>
          <w:sz w:val="28"/>
          <w:szCs w:val="28"/>
        </w:rPr>
        <w:t>iyun</w:t>
      </w:r>
      <w:proofErr w:type="spellEnd"/>
      <w:r w:rsidR="00D63D0F" w:rsidRPr="00D63D0F">
        <w:rPr>
          <w:sz w:val="28"/>
          <w:szCs w:val="28"/>
        </w:rPr>
        <w:t xml:space="preserve"> </w:t>
      </w:r>
      <w:proofErr w:type="spellStart"/>
      <w:r w:rsidR="00D63D0F" w:rsidRPr="00D63D0F">
        <w:rPr>
          <w:sz w:val="28"/>
          <w:szCs w:val="28"/>
        </w:rPr>
        <w:t>tarixli</w:t>
      </w:r>
      <w:proofErr w:type="spellEnd"/>
      <w:r w:rsidR="00D63D0F" w:rsidRPr="00D63D0F">
        <w:rPr>
          <w:sz w:val="28"/>
          <w:szCs w:val="28"/>
        </w:rPr>
        <w:t xml:space="preserve"> 215-VIIQD </w:t>
      </w:r>
      <w:proofErr w:type="spellStart"/>
      <w:r w:rsidR="00D63D0F" w:rsidRPr="00D63D0F">
        <w:rPr>
          <w:sz w:val="28"/>
          <w:szCs w:val="28"/>
        </w:rPr>
        <w:t>nömrəli</w:t>
      </w:r>
      <w:proofErr w:type="spellEnd"/>
      <w:r w:rsidR="00D63D0F" w:rsidRPr="00D63D0F">
        <w:rPr>
          <w:sz w:val="28"/>
          <w:szCs w:val="28"/>
        </w:rPr>
        <w:t xml:space="preserve"> </w:t>
      </w:r>
      <w:proofErr w:type="spellStart"/>
      <w:r w:rsidR="00D63D0F" w:rsidRPr="00D63D0F">
        <w:rPr>
          <w:sz w:val="28"/>
          <w:szCs w:val="28"/>
        </w:rPr>
        <w:t>Qanununun</w:t>
      </w:r>
      <w:proofErr w:type="spellEnd"/>
      <w:r w:rsidR="00D63D0F" w:rsidRPr="00D63D0F">
        <w:rPr>
          <w:sz w:val="28"/>
          <w:szCs w:val="28"/>
        </w:rPr>
        <w:t xml:space="preserve"> </w:t>
      </w:r>
      <w:proofErr w:type="spellStart"/>
      <w:r w:rsidR="00D63D0F" w:rsidRPr="00D63D0F">
        <w:rPr>
          <w:sz w:val="28"/>
          <w:szCs w:val="28"/>
        </w:rPr>
        <w:t>tətbiqi</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Hüquqi</w:t>
      </w:r>
      <w:proofErr w:type="spellEnd"/>
      <w:r w:rsidR="00D63D0F" w:rsidRPr="00D63D0F">
        <w:rPr>
          <w:sz w:val="28"/>
          <w:szCs w:val="28"/>
        </w:rPr>
        <w:t xml:space="preserve"> </w:t>
      </w:r>
      <w:proofErr w:type="spellStart"/>
      <w:r w:rsidR="00D63D0F" w:rsidRPr="00D63D0F">
        <w:rPr>
          <w:sz w:val="28"/>
          <w:szCs w:val="28"/>
        </w:rPr>
        <w:t>şəxslərin</w:t>
      </w:r>
      <w:proofErr w:type="spellEnd"/>
      <w:r w:rsidR="00D63D0F" w:rsidRPr="00D63D0F">
        <w:rPr>
          <w:sz w:val="28"/>
          <w:szCs w:val="28"/>
        </w:rPr>
        <w:t xml:space="preserve"> </w:t>
      </w:r>
      <w:proofErr w:type="spellStart"/>
      <w:r w:rsidR="00D63D0F" w:rsidRPr="00D63D0F">
        <w:rPr>
          <w:sz w:val="28"/>
          <w:szCs w:val="28"/>
        </w:rPr>
        <w:t>dövlət</w:t>
      </w:r>
      <w:proofErr w:type="spellEnd"/>
      <w:r w:rsidR="00D63D0F" w:rsidRPr="00D63D0F">
        <w:rPr>
          <w:sz w:val="28"/>
          <w:szCs w:val="28"/>
        </w:rPr>
        <w:t xml:space="preserve"> </w:t>
      </w:r>
      <w:proofErr w:type="spellStart"/>
      <w:r w:rsidR="00D63D0F" w:rsidRPr="00D63D0F">
        <w:rPr>
          <w:sz w:val="28"/>
          <w:szCs w:val="28"/>
        </w:rPr>
        <w:t>qeydiyyatı</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dövlət</w:t>
      </w:r>
      <w:proofErr w:type="spellEnd"/>
      <w:r w:rsidR="00D63D0F" w:rsidRPr="00D63D0F">
        <w:rPr>
          <w:sz w:val="28"/>
          <w:szCs w:val="28"/>
        </w:rPr>
        <w:t xml:space="preserve"> </w:t>
      </w:r>
      <w:proofErr w:type="spellStart"/>
      <w:r w:rsidR="00D63D0F" w:rsidRPr="00D63D0F">
        <w:rPr>
          <w:sz w:val="28"/>
          <w:szCs w:val="28"/>
        </w:rPr>
        <w:t>reyestri</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w:t>
      </w:r>
      <w:proofErr w:type="spellEnd"/>
      <w:r w:rsidR="00D63D0F" w:rsidRPr="00D63D0F">
        <w:rPr>
          <w:sz w:val="28"/>
          <w:szCs w:val="28"/>
        </w:rPr>
        <w:t xml:space="preserve"> </w:t>
      </w:r>
      <w:proofErr w:type="spellStart"/>
      <w:r w:rsidR="00D63D0F" w:rsidRPr="00D63D0F">
        <w:rPr>
          <w:sz w:val="28"/>
          <w:szCs w:val="28"/>
        </w:rPr>
        <w:t>Qanununun</w:t>
      </w:r>
      <w:proofErr w:type="spellEnd"/>
      <w:r w:rsidR="00D63D0F" w:rsidRPr="00D63D0F">
        <w:rPr>
          <w:sz w:val="28"/>
          <w:szCs w:val="28"/>
        </w:rPr>
        <w:t xml:space="preserve"> </w:t>
      </w:r>
      <w:proofErr w:type="spellStart"/>
      <w:r w:rsidR="00D63D0F" w:rsidRPr="00D63D0F">
        <w:rPr>
          <w:sz w:val="28"/>
          <w:szCs w:val="28"/>
        </w:rPr>
        <w:t>tətbiq</w:t>
      </w:r>
      <w:proofErr w:type="spellEnd"/>
      <w:r w:rsidR="00D63D0F" w:rsidRPr="00D63D0F">
        <w:rPr>
          <w:sz w:val="28"/>
          <w:szCs w:val="28"/>
        </w:rPr>
        <w:t xml:space="preserve"> </w:t>
      </w:r>
      <w:proofErr w:type="spellStart"/>
      <w:r w:rsidR="00D63D0F" w:rsidRPr="00D63D0F">
        <w:rPr>
          <w:sz w:val="28"/>
          <w:szCs w:val="28"/>
        </w:rPr>
        <w:t>edilməsi</w:t>
      </w:r>
      <w:proofErr w:type="spellEnd"/>
      <w:r w:rsidR="00D63D0F" w:rsidRPr="00D63D0F">
        <w:rPr>
          <w:sz w:val="28"/>
          <w:szCs w:val="28"/>
        </w:rPr>
        <w:t xml:space="preserve"> </w:t>
      </w:r>
      <w:proofErr w:type="spellStart"/>
      <w:r w:rsidR="00D63D0F" w:rsidRPr="00D63D0F">
        <w:rPr>
          <w:sz w:val="28"/>
          <w:szCs w:val="28"/>
        </w:rPr>
        <w:t>barədə</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w:t>
      </w:r>
      <w:proofErr w:type="spellEnd"/>
      <w:r w:rsidR="00D63D0F" w:rsidRPr="00D63D0F">
        <w:rPr>
          <w:sz w:val="28"/>
          <w:szCs w:val="28"/>
        </w:rPr>
        <w:t xml:space="preserve"> </w:t>
      </w:r>
      <w:proofErr w:type="spellStart"/>
      <w:r w:rsidR="00D63D0F" w:rsidRPr="00D63D0F">
        <w:rPr>
          <w:sz w:val="28"/>
          <w:szCs w:val="28"/>
        </w:rPr>
        <w:t>Prezidentinin</w:t>
      </w:r>
      <w:proofErr w:type="spellEnd"/>
      <w:r w:rsidR="00D63D0F" w:rsidRPr="00D63D0F">
        <w:rPr>
          <w:sz w:val="28"/>
          <w:szCs w:val="28"/>
        </w:rPr>
        <w:t xml:space="preserve"> 2004-cü il 12 </w:t>
      </w:r>
      <w:proofErr w:type="spellStart"/>
      <w:r w:rsidR="00D63D0F" w:rsidRPr="00D63D0F">
        <w:rPr>
          <w:sz w:val="28"/>
          <w:szCs w:val="28"/>
        </w:rPr>
        <w:t>aprel</w:t>
      </w:r>
      <w:proofErr w:type="spellEnd"/>
      <w:r w:rsidR="00D63D0F" w:rsidRPr="00D63D0F">
        <w:rPr>
          <w:sz w:val="28"/>
          <w:szCs w:val="28"/>
        </w:rPr>
        <w:t xml:space="preserve"> </w:t>
      </w:r>
      <w:proofErr w:type="spellStart"/>
      <w:r w:rsidR="00D63D0F" w:rsidRPr="00D63D0F">
        <w:rPr>
          <w:sz w:val="28"/>
          <w:szCs w:val="28"/>
        </w:rPr>
        <w:t>tarixli</w:t>
      </w:r>
      <w:proofErr w:type="spellEnd"/>
      <w:r w:rsidR="00D63D0F" w:rsidRPr="00D63D0F">
        <w:rPr>
          <w:sz w:val="28"/>
          <w:szCs w:val="28"/>
        </w:rPr>
        <w:t xml:space="preserve"> 48 </w:t>
      </w:r>
      <w:proofErr w:type="spellStart"/>
      <w:r w:rsidR="00D63D0F" w:rsidRPr="00D63D0F">
        <w:rPr>
          <w:sz w:val="28"/>
          <w:szCs w:val="28"/>
        </w:rPr>
        <w:t>nömrəli</w:t>
      </w:r>
      <w:proofErr w:type="spellEnd"/>
      <w:r w:rsidR="00D63D0F" w:rsidRPr="00D63D0F">
        <w:rPr>
          <w:sz w:val="28"/>
          <w:szCs w:val="28"/>
        </w:rPr>
        <w:t xml:space="preserve"> </w:t>
      </w:r>
      <w:proofErr w:type="spellStart"/>
      <w:r w:rsidR="00D63D0F" w:rsidRPr="00D63D0F">
        <w:rPr>
          <w:sz w:val="28"/>
          <w:szCs w:val="28"/>
        </w:rPr>
        <w:t>Fərmanında</w:t>
      </w:r>
      <w:proofErr w:type="spellEnd"/>
      <w:r w:rsidR="00D63D0F" w:rsidRPr="00D63D0F">
        <w:rPr>
          <w:sz w:val="28"/>
          <w:szCs w:val="28"/>
        </w:rPr>
        <w:t xml:space="preserve"> </w:t>
      </w:r>
      <w:proofErr w:type="spellStart"/>
      <w:r w:rsidR="00D63D0F" w:rsidRPr="00D63D0F">
        <w:rPr>
          <w:sz w:val="28"/>
          <w:szCs w:val="28"/>
        </w:rPr>
        <w:t>dəyişiklik</w:t>
      </w:r>
      <w:proofErr w:type="spellEnd"/>
      <w:r w:rsidR="00D63D0F" w:rsidRPr="00D63D0F">
        <w:rPr>
          <w:sz w:val="28"/>
          <w:szCs w:val="28"/>
        </w:rPr>
        <w:t xml:space="preserve"> </w:t>
      </w:r>
      <w:proofErr w:type="spellStart"/>
      <w:r w:rsidR="00D63D0F" w:rsidRPr="00D63D0F">
        <w:rPr>
          <w:sz w:val="28"/>
          <w:szCs w:val="28"/>
        </w:rPr>
        <w:t>edilməsi</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w:t>
      </w:r>
      <w:proofErr w:type="spellEnd"/>
      <w:r w:rsidR="00D63D0F" w:rsidRPr="00D63D0F">
        <w:rPr>
          <w:sz w:val="28"/>
          <w:szCs w:val="28"/>
        </w:rPr>
        <w:t xml:space="preserve"> </w:t>
      </w:r>
      <w:proofErr w:type="spellStart"/>
      <w:r w:rsidR="00D63D0F" w:rsidRPr="00D63D0F">
        <w:rPr>
          <w:sz w:val="28"/>
          <w:szCs w:val="28"/>
        </w:rPr>
        <w:t>Prezidentinin</w:t>
      </w:r>
      <w:proofErr w:type="spellEnd"/>
      <w:r w:rsidR="00D63D0F" w:rsidRPr="00D63D0F">
        <w:rPr>
          <w:sz w:val="28"/>
          <w:szCs w:val="28"/>
        </w:rPr>
        <w:t xml:space="preserve"> </w:t>
      </w:r>
      <w:proofErr w:type="spellStart"/>
      <w:r w:rsidR="00D63D0F" w:rsidRPr="00D63D0F">
        <w:rPr>
          <w:sz w:val="28"/>
          <w:szCs w:val="28"/>
        </w:rPr>
        <w:t>Fərmanı</w:t>
      </w:r>
      <w:proofErr w:type="spellEnd"/>
    </w:p>
    <w:p w14:paraId="597B20F3" w14:textId="2E62CAA6" w:rsidR="00A0265B" w:rsidRDefault="00D63D0F" w:rsidP="0096462B">
      <w:pPr>
        <w:spacing w:line="276" w:lineRule="auto"/>
        <w:jc w:val="both"/>
        <w:rPr>
          <w:sz w:val="28"/>
          <w:szCs w:val="28"/>
        </w:rPr>
      </w:pPr>
      <w:r w:rsidRPr="00D63D0F">
        <w:rPr>
          <w:sz w:val="28"/>
          <w:szCs w:val="28"/>
        </w:rPr>
        <w:t xml:space="preserve">21 </w:t>
      </w:r>
      <w:proofErr w:type="spellStart"/>
      <w:r w:rsidRPr="00D63D0F">
        <w:rPr>
          <w:sz w:val="28"/>
          <w:szCs w:val="28"/>
        </w:rPr>
        <w:t>iyul</w:t>
      </w:r>
      <w:proofErr w:type="spellEnd"/>
      <w:r w:rsidRPr="00D63D0F">
        <w:rPr>
          <w:sz w:val="28"/>
          <w:szCs w:val="28"/>
        </w:rPr>
        <w:t xml:space="preserve"> 2025</w:t>
      </w:r>
    </w:p>
    <w:p w14:paraId="1F051B2C" w14:textId="77777777" w:rsidR="00D63D0F" w:rsidRPr="00071912" w:rsidRDefault="00D63D0F" w:rsidP="0096462B">
      <w:pPr>
        <w:spacing w:line="276" w:lineRule="auto"/>
        <w:jc w:val="both"/>
        <w:rPr>
          <w:sz w:val="28"/>
          <w:szCs w:val="28"/>
        </w:rPr>
      </w:pPr>
    </w:p>
    <w:p w14:paraId="2AE8F475" w14:textId="63213EA7" w:rsidR="00A0265B" w:rsidRPr="00D63D0F" w:rsidRDefault="00CE29D0" w:rsidP="00C2213A">
      <w:pPr>
        <w:spacing w:line="276" w:lineRule="auto"/>
        <w:rPr>
          <w:sz w:val="28"/>
          <w:szCs w:val="28"/>
        </w:rPr>
      </w:pPr>
      <w:hyperlink r:id="rId37" w:history="1">
        <w:r w:rsidR="00D63D0F" w:rsidRPr="00D63D0F">
          <w:rPr>
            <w:rStyle w:val="Hyperlink"/>
            <w:sz w:val="28"/>
            <w:szCs w:val="28"/>
          </w:rPr>
          <w:t>https://president.az/az/articles/view/69425</w:t>
        </w:r>
      </w:hyperlink>
      <w:r w:rsidR="00D63D0F" w:rsidRPr="00D63D0F">
        <w:rPr>
          <w:sz w:val="28"/>
          <w:szCs w:val="28"/>
        </w:rPr>
        <w:t xml:space="preserve"> </w:t>
      </w:r>
    </w:p>
    <w:p w14:paraId="0143B29E" w14:textId="341DA347" w:rsidR="00C2213A" w:rsidRDefault="00C2213A" w:rsidP="546DF0A3">
      <w:pPr>
        <w:spacing w:line="276" w:lineRule="auto"/>
        <w:jc w:val="center"/>
        <w:rPr>
          <w:sz w:val="28"/>
          <w:szCs w:val="28"/>
        </w:rPr>
      </w:pPr>
    </w:p>
    <w:p w14:paraId="23936E5D" w14:textId="23724811" w:rsidR="00C2213A" w:rsidRDefault="522047AA" w:rsidP="31FFD967">
      <w:pPr>
        <w:spacing w:line="276" w:lineRule="auto"/>
        <w:jc w:val="center"/>
        <w:rPr>
          <w:sz w:val="28"/>
          <w:szCs w:val="28"/>
        </w:rPr>
      </w:pPr>
      <w:r>
        <w:rPr>
          <w:noProof/>
        </w:rPr>
        <w:drawing>
          <wp:inline distT="0" distB="0" distL="0" distR="0" wp14:anchorId="6ABCE1FC" wp14:editId="247DE73C">
            <wp:extent cx="1080000" cy="1080000"/>
            <wp:effectExtent l="0" t="0" r="6350" b="6350"/>
            <wp:docPr id="119880975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09756"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27BDAC2" w14:textId="148436AC" w:rsidR="00D63D0F" w:rsidRDefault="00C2213A" w:rsidP="00C2213A">
      <w:pPr>
        <w:spacing w:line="276" w:lineRule="auto"/>
        <w:jc w:val="both"/>
        <w:rPr>
          <w:sz w:val="28"/>
          <w:szCs w:val="28"/>
        </w:rPr>
      </w:pPr>
      <w:r>
        <w:rPr>
          <w:sz w:val="28"/>
          <w:szCs w:val="28"/>
        </w:rPr>
        <w:t xml:space="preserve">6. </w:t>
      </w:r>
      <w:r w:rsidR="00D63D0F" w:rsidRPr="00D63D0F">
        <w:rPr>
          <w:sz w:val="28"/>
          <w:szCs w:val="28"/>
        </w:rPr>
        <w:t>“</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Mülki</w:t>
      </w:r>
      <w:proofErr w:type="spellEnd"/>
      <w:r w:rsidR="00D63D0F" w:rsidRPr="00D63D0F">
        <w:rPr>
          <w:sz w:val="28"/>
          <w:szCs w:val="28"/>
        </w:rPr>
        <w:t xml:space="preserve"> </w:t>
      </w:r>
      <w:proofErr w:type="spellStart"/>
      <w:r w:rsidR="00D63D0F" w:rsidRPr="00D63D0F">
        <w:rPr>
          <w:sz w:val="28"/>
          <w:szCs w:val="28"/>
        </w:rPr>
        <w:t>Məcəlləsində</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Cinayət</w:t>
      </w:r>
      <w:proofErr w:type="spellEnd"/>
      <w:r w:rsidR="00D63D0F" w:rsidRPr="00D63D0F">
        <w:rPr>
          <w:sz w:val="28"/>
          <w:szCs w:val="28"/>
        </w:rPr>
        <w:t xml:space="preserve"> </w:t>
      </w:r>
      <w:proofErr w:type="spellStart"/>
      <w:r w:rsidR="00D63D0F" w:rsidRPr="00D63D0F">
        <w:rPr>
          <w:sz w:val="28"/>
          <w:szCs w:val="28"/>
        </w:rPr>
        <w:t>Məcəlləsində</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İnzibati</w:t>
      </w:r>
      <w:proofErr w:type="spellEnd"/>
      <w:r w:rsidR="00D63D0F" w:rsidRPr="00D63D0F">
        <w:rPr>
          <w:sz w:val="28"/>
          <w:szCs w:val="28"/>
        </w:rPr>
        <w:t xml:space="preserve"> </w:t>
      </w:r>
      <w:proofErr w:type="spellStart"/>
      <w:r w:rsidR="00D63D0F" w:rsidRPr="00D63D0F">
        <w:rPr>
          <w:sz w:val="28"/>
          <w:szCs w:val="28"/>
        </w:rPr>
        <w:t>Xətalar</w:t>
      </w:r>
      <w:proofErr w:type="spellEnd"/>
      <w:r w:rsidR="00D63D0F" w:rsidRPr="00D63D0F">
        <w:rPr>
          <w:sz w:val="28"/>
          <w:szCs w:val="28"/>
        </w:rPr>
        <w:t xml:space="preserve"> </w:t>
      </w:r>
      <w:proofErr w:type="spellStart"/>
      <w:r w:rsidR="00D63D0F" w:rsidRPr="00D63D0F">
        <w:rPr>
          <w:sz w:val="28"/>
          <w:szCs w:val="28"/>
        </w:rPr>
        <w:t>Məcəlləsində</w:t>
      </w:r>
      <w:proofErr w:type="spellEnd"/>
      <w:r w:rsidR="00D63D0F" w:rsidRPr="00D63D0F">
        <w:rPr>
          <w:sz w:val="28"/>
          <w:szCs w:val="28"/>
        </w:rPr>
        <w:t>, “</w:t>
      </w:r>
      <w:proofErr w:type="spellStart"/>
      <w:r w:rsidR="00D63D0F" w:rsidRPr="00D63D0F">
        <w:rPr>
          <w:sz w:val="28"/>
          <w:szCs w:val="28"/>
        </w:rPr>
        <w:t>İnformasiya</w:t>
      </w:r>
      <w:proofErr w:type="spellEnd"/>
      <w:r w:rsidR="00D63D0F" w:rsidRPr="00D63D0F">
        <w:rPr>
          <w:sz w:val="28"/>
          <w:szCs w:val="28"/>
        </w:rPr>
        <w:t xml:space="preserve">, </w:t>
      </w:r>
      <w:proofErr w:type="spellStart"/>
      <w:r w:rsidR="00D63D0F" w:rsidRPr="00D63D0F">
        <w:rPr>
          <w:sz w:val="28"/>
          <w:szCs w:val="28"/>
        </w:rPr>
        <w:t>informasiyalaşdırma</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informasiyanın</w:t>
      </w:r>
      <w:proofErr w:type="spellEnd"/>
      <w:r w:rsidR="00D63D0F" w:rsidRPr="00D63D0F">
        <w:rPr>
          <w:sz w:val="28"/>
          <w:szCs w:val="28"/>
        </w:rPr>
        <w:t xml:space="preserve"> </w:t>
      </w:r>
      <w:proofErr w:type="spellStart"/>
      <w:r w:rsidR="00D63D0F" w:rsidRPr="00D63D0F">
        <w:rPr>
          <w:sz w:val="28"/>
          <w:szCs w:val="28"/>
        </w:rPr>
        <w:t>mühafizəsi</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w:t>
      </w:r>
      <w:proofErr w:type="spellStart"/>
      <w:r w:rsidR="00D63D0F" w:rsidRPr="00D63D0F">
        <w:rPr>
          <w:sz w:val="28"/>
          <w:szCs w:val="28"/>
        </w:rPr>
        <w:t>Dövlət</w:t>
      </w:r>
      <w:proofErr w:type="spellEnd"/>
      <w:r w:rsidR="00D63D0F" w:rsidRPr="00D63D0F">
        <w:rPr>
          <w:sz w:val="28"/>
          <w:szCs w:val="28"/>
        </w:rPr>
        <w:t xml:space="preserve"> </w:t>
      </w:r>
      <w:proofErr w:type="spellStart"/>
      <w:r w:rsidR="00D63D0F" w:rsidRPr="00D63D0F">
        <w:rPr>
          <w:sz w:val="28"/>
          <w:szCs w:val="28"/>
        </w:rPr>
        <w:t>rüsumu</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w:t>
      </w:r>
      <w:proofErr w:type="spellStart"/>
      <w:r w:rsidR="00D63D0F" w:rsidRPr="00D63D0F">
        <w:rPr>
          <w:sz w:val="28"/>
          <w:szCs w:val="28"/>
        </w:rPr>
        <w:t>Reklam</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w:t>
      </w:r>
      <w:proofErr w:type="spellStart"/>
      <w:r w:rsidR="00D63D0F" w:rsidRPr="00D63D0F">
        <w:rPr>
          <w:sz w:val="28"/>
          <w:szCs w:val="28"/>
        </w:rPr>
        <w:t>Lisenziyalar</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icazələr</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w:t>
      </w:r>
      <w:proofErr w:type="spellStart"/>
      <w:r w:rsidR="00D63D0F" w:rsidRPr="00D63D0F">
        <w:rPr>
          <w:sz w:val="28"/>
          <w:szCs w:val="28"/>
        </w:rPr>
        <w:t>Cinayət</w:t>
      </w:r>
      <w:proofErr w:type="spellEnd"/>
      <w:r w:rsidR="00D63D0F" w:rsidRPr="00D63D0F">
        <w:rPr>
          <w:sz w:val="28"/>
          <w:szCs w:val="28"/>
        </w:rPr>
        <w:t xml:space="preserve"> </w:t>
      </w:r>
      <w:proofErr w:type="spellStart"/>
      <w:r w:rsidR="00D63D0F" w:rsidRPr="00D63D0F">
        <w:rPr>
          <w:sz w:val="28"/>
          <w:szCs w:val="28"/>
        </w:rPr>
        <w:t>yolu</w:t>
      </w:r>
      <w:proofErr w:type="spellEnd"/>
      <w:r w:rsidR="00D63D0F" w:rsidRPr="00D63D0F">
        <w:rPr>
          <w:sz w:val="28"/>
          <w:szCs w:val="28"/>
        </w:rPr>
        <w:t xml:space="preserve"> </w:t>
      </w:r>
      <w:proofErr w:type="spellStart"/>
      <w:r w:rsidR="00D63D0F" w:rsidRPr="00D63D0F">
        <w:rPr>
          <w:sz w:val="28"/>
          <w:szCs w:val="28"/>
        </w:rPr>
        <w:t>ilə</w:t>
      </w:r>
      <w:proofErr w:type="spellEnd"/>
      <w:r w:rsidR="00D63D0F" w:rsidRPr="00D63D0F">
        <w:rPr>
          <w:sz w:val="28"/>
          <w:szCs w:val="28"/>
        </w:rPr>
        <w:t xml:space="preserve"> </w:t>
      </w:r>
      <w:proofErr w:type="spellStart"/>
      <w:r w:rsidR="00D63D0F" w:rsidRPr="00D63D0F">
        <w:rPr>
          <w:sz w:val="28"/>
          <w:szCs w:val="28"/>
        </w:rPr>
        <w:t>əldə</w:t>
      </w:r>
      <w:proofErr w:type="spellEnd"/>
      <w:r w:rsidR="00D63D0F" w:rsidRPr="00D63D0F">
        <w:rPr>
          <w:sz w:val="28"/>
          <w:szCs w:val="28"/>
        </w:rPr>
        <w:t xml:space="preserve"> </w:t>
      </w:r>
      <w:proofErr w:type="spellStart"/>
      <w:r w:rsidR="00D63D0F" w:rsidRPr="00D63D0F">
        <w:rPr>
          <w:sz w:val="28"/>
          <w:szCs w:val="28"/>
        </w:rPr>
        <w:t>edilmiş</w:t>
      </w:r>
      <w:proofErr w:type="spellEnd"/>
      <w:r w:rsidR="00D63D0F" w:rsidRPr="00D63D0F">
        <w:rPr>
          <w:sz w:val="28"/>
          <w:szCs w:val="28"/>
        </w:rPr>
        <w:t xml:space="preserve"> </w:t>
      </w:r>
      <w:proofErr w:type="spellStart"/>
      <w:r w:rsidR="00D63D0F" w:rsidRPr="00D63D0F">
        <w:rPr>
          <w:sz w:val="28"/>
          <w:szCs w:val="28"/>
        </w:rPr>
        <w:t>əmlakın</w:t>
      </w:r>
      <w:proofErr w:type="spellEnd"/>
      <w:r w:rsidR="00D63D0F" w:rsidRPr="00D63D0F">
        <w:rPr>
          <w:sz w:val="28"/>
          <w:szCs w:val="28"/>
        </w:rPr>
        <w:t xml:space="preserve"> </w:t>
      </w:r>
      <w:proofErr w:type="spellStart"/>
      <w:r w:rsidR="00D63D0F" w:rsidRPr="00D63D0F">
        <w:rPr>
          <w:sz w:val="28"/>
          <w:szCs w:val="28"/>
        </w:rPr>
        <w:t>leqallaşdırılmasına</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terrorçuluğun</w:t>
      </w:r>
      <w:proofErr w:type="spellEnd"/>
      <w:r w:rsidR="00D63D0F" w:rsidRPr="00D63D0F">
        <w:rPr>
          <w:sz w:val="28"/>
          <w:szCs w:val="28"/>
        </w:rPr>
        <w:t xml:space="preserve"> </w:t>
      </w:r>
      <w:proofErr w:type="spellStart"/>
      <w:r w:rsidR="00D63D0F" w:rsidRPr="00D63D0F">
        <w:rPr>
          <w:sz w:val="28"/>
          <w:szCs w:val="28"/>
        </w:rPr>
        <w:t>maliyyələşdirilməsinə</w:t>
      </w:r>
      <w:proofErr w:type="spellEnd"/>
      <w:r w:rsidR="00D63D0F" w:rsidRPr="00D63D0F">
        <w:rPr>
          <w:sz w:val="28"/>
          <w:szCs w:val="28"/>
        </w:rPr>
        <w:t xml:space="preserve"> </w:t>
      </w:r>
      <w:proofErr w:type="spellStart"/>
      <w:r w:rsidR="00D63D0F" w:rsidRPr="00D63D0F">
        <w:rPr>
          <w:sz w:val="28"/>
          <w:szCs w:val="28"/>
        </w:rPr>
        <w:t>qarşı</w:t>
      </w:r>
      <w:proofErr w:type="spellEnd"/>
      <w:r w:rsidR="00D63D0F" w:rsidRPr="00D63D0F">
        <w:rPr>
          <w:sz w:val="28"/>
          <w:szCs w:val="28"/>
        </w:rPr>
        <w:t xml:space="preserve"> </w:t>
      </w:r>
      <w:proofErr w:type="spellStart"/>
      <w:r w:rsidR="00D63D0F" w:rsidRPr="00D63D0F">
        <w:rPr>
          <w:sz w:val="28"/>
          <w:szCs w:val="28"/>
        </w:rPr>
        <w:t>mübarizə</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Xəzər</w:t>
      </w:r>
      <w:proofErr w:type="spellEnd"/>
      <w:r w:rsidR="00D63D0F" w:rsidRPr="00D63D0F">
        <w:rPr>
          <w:sz w:val="28"/>
          <w:szCs w:val="28"/>
        </w:rPr>
        <w:t xml:space="preserve"> </w:t>
      </w:r>
      <w:proofErr w:type="spellStart"/>
      <w:r w:rsidR="00D63D0F" w:rsidRPr="00D63D0F">
        <w:rPr>
          <w:sz w:val="28"/>
          <w:szCs w:val="28"/>
        </w:rPr>
        <w:t>dənizinin</w:t>
      </w:r>
      <w:proofErr w:type="spellEnd"/>
      <w:r w:rsidR="00D63D0F" w:rsidRPr="00D63D0F">
        <w:rPr>
          <w:sz w:val="28"/>
          <w:szCs w:val="28"/>
        </w:rPr>
        <w:t xml:space="preserve"> (</w:t>
      </w:r>
      <w:proofErr w:type="spellStart"/>
      <w:r w:rsidR="00D63D0F" w:rsidRPr="00D63D0F">
        <w:rPr>
          <w:sz w:val="28"/>
          <w:szCs w:val="28"/>
        </w:rPr>
        <w:t>gölünün</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Respublikasına</w:t>
      </w:r>
      <w:proofErr w:type="spellEnd"/>
      <w:r w:rsidR="00D63D0F" w:rsidRPr="00D63D0F">
        <w:rPr>
          <w:sz w:val="28"/>
          <w:szCs w:val="28"/>
        </w:rPr>
        <w:t xml:space="preserve"> </w:t>
      </w:r>
      <w:proofErr w:type="spellStart"/>
      <w:r w:rsidR="00D63D0F" w:rsidRPr="00D63D0F">
        <w:rPr>
          <w:sz w:val="28"/>
          <w:szCs w:val="28"/>
        </w:rPr>
        <w:t>mənsub</w:t>
      </w:r>
      <w:proofErr w:type="spellEnd"/>
      <w:r w:rsidR="00D63D0F" w:rsidRPr="00D63D0F">
        <w:rPr>
          <w:sz w:val="28"/>
          <w:szCs w:val="28"/>
        </w:rPr>
        <w:t xml:space="preserve"> </w:t>
      </w:r>
      <w:proofErr w:type="spellStart"/>
      <w:r w:rsidR="00D63D0F" w:rsidRPr="00D63D0F">
        <w:rPr>
          <w:sz w:val="28"/>
          <w:szCs w:val="28"/>
        </w:rPr>
        <w:t>olan</w:t>
      </w:r>
      <w:proofErr w:type="spellEnd"/>
      <w:r w:rsidR="00D63D0F" w:rsidRPr="00D63D0F">
        <w:rPr>
          <w:sz w:val="28"/>
          <w:szCs w:val="28"/>
        </w:rPr>
        <w:t xml:space="preserve"> </w:t>
      </w:r>
      <w:proofErr w:type="spellStart"/>
      <w:r w:rsidR="00D63D0F" w:rsidRPr="00D63D0F">
        <w:rPr>
          <w:sz w:val="28"/>
          <w:szCs w:val="28"/>
        </w:rPr>
        <w:t>bölməsində</w:t>
      </w:r>
      <w:proofErr w:type="spellEnd"/>
      <w:r w:rsidR="00D63D0F" w:rsidRPr="00D63D0F">
        <w:rPr>
          <w:sz w:val="28"/>
          <w:szCs w:val="28"/>
        </w:rPr>
        <w:t xml:space="preserve"> </w:t>
      </w:r>
      <w:proofErr w:type="spellStart"/>
      <w:r w:rsidR="00D63D0F" w:rsidRPr="00D63D0F">
        <w:rPr>
          <w:sz w:val="28"/>
          <w:szCs w:val="28"/>
        </w:rPr>
        <w:t>süni</w:t>
      </w:r>
      <w:proofErr w:type="spellEnd"/>
      <w:r w:rsidR="00D63D0F" w:rsidRPr="00D63D0F">
        <w:rPr>
          <w:sz w:val="28"/>
          <w:szCs w:val="28"/>
        </w:rPr>
        <w:t xml:space="preserve"> </w:t>
      </w:r>
      <w:proofErr w:type="spellStart"/>
      <w:r w:rsidR="00D63D0F" w:rsidRPr="00D63D0F">
        <w:rPr>
          <w:sz w:val="28"/>
          <w:szCs w:val="28"/>
        </w:rPr>
        <w:t>torpaq</w:t>
      </w:r>
      <w:proofErr w:type="spellEnd"/>
      <w:r w:rsidR="00D63D0F" w:rsidRPr="00D63D0F">
        <w:rPr>
          <w:sz w:val="28"/>
          <w:szCs w:val="28"/>
        </w:rPr>
        <w:t xml:space="preserve"> </w:t>
      </w:r>
      <w:proofErr w:type="spellStart"/>
      <w:r w:rsidR="00D63D0F" w:rsidRPr="00D63D0F">
        <w:rPr>
          <w:sz w:val="28"/>
          <w:szCs w:val="28"/>
        </w:rPr>
        <w:t>sahələrinin</w:t>
      </w:r>
      <w:proofErr w:type="spellEnd"/>
      <w:r w:rsidR="00D63D0F" w:rsidRPr="00D63D0F">
        <w:rPr>
          <w:sz w:val="28"/>
          <w:szCs w:val="28"/>
        </w:rPr>
        <w:t xml:space="preserve"> </w:t>
      </w:r>
      <w:proofErr w:type="spellStart"/>
      <w:r w:rsidR="00D63D0F" w:rsidRPr="00D63D0F">
        <w:rPr>
          <w:sz w:val="28"/>
          <w:szCs w:val="28"/>
        </w:rPr>
        <w:t>yaradılması</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w:t>
      </w:r>
      <w:proofErr w:type="spellStart"/>
      <w:r w:rsidR="00D63D0F" w:rsidRPr="00D63D0F">
        <w:rPr>
          <w:sz w:val="28"/>
          <w:szCs w:val="28"/>
        </w:rPr>
        <w:t>qanunlarında</w:t>
      </w:r>
      <w:proofErr w:type="spellEnd"/>
      <w:r w:rsidR="00D63D0F" w:rsidRPr="00D63D0F">
        <w:rPr>
          <w:sz w:val="28"/>
          <w:szCs w:val="28"/>
        </w:rPr>
        <w:t xml:space="preserve"> </w:t>
      </w:r>
      <w:proofErr w:type="spellStart"/>
      <w:r w:rsidR="00D63D0F" w:rsidRPr="00D63D0F">
        <w:rPr>
          <w:sz w:val="28"/>
          <w:szCs w:val="28"/>
        </w:rPr>
        <w:t>dəyişiklik</w:t>
      </w:r>
      <w:proofErr w:type="spellEnd"/>
      <w:r w:rsidR="00D63D0F" w:rsidRPr="00D63D0F">
        <w:rPr>
          <w:sz w:val="28"/>
          <w:szCs w:val="28"/>
        </w:rPr>
        <w:t xml:space="preserve"> </w:t>
      </w:r>
      <w:proofErr w:type="spellStart"/>
      <w:r w:rsidR="00D63D0F" w:rsidRPr="00D63D0F">
        <w:rPr>
          <w:sz w:val="28"/>
          <w:szCs w:val="28"/>
        </w:rPr>
        <w:t>edilməsi</w:t>
      </w:r>
      <w:proofErr w:type="spellEnd"/>
      <w:r w:rsidR="00D63D0F" w:rsidRPr="00D63D0F">
        <w:rPr>
          <w:sz w:val="28"/>
          <w:szCs w:val="28"/>
        </w:rPr>
        <w:t xml:space="preserve"> </w:t>
      </w:r>
      <w:proofErr w:type="spellStart"/>
      <w:r w:rsidR="00D63D0F" w:rsidRPr="00D63D0F">
        <w:rPr>
          <w:sz w:val="28"/>
          <w:szCs w:val="28"/>
        </w:rPr>
        <w:t>barədə</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Respublikasının</w:t>
      </w:r>
      <w:proofErr w:type="spellEnd"/>
      <w:r w:rsidR="00D63D0F" w:rsidRPr="00D63D0F">
        <w:rPr>
          <w:sz w:val="28"/>
          <w:szCs w:val="28"/>
        </w:rPr>
        <w:t xml:space="preserve"> 2025-ci il 8 </w:t>
      </w:r>
      <w:proofErr w:type="spellStart"/>
      <w:r w:rsidR="00D63D0F" w:rsidRPr="00D63D0F">
        <w:rPr>
          <w:sz w:val="28"/>
          <w:szCs w:val="28"/>
        </w:rPr>
        <w:t>iyul</w:t>
      </w:r>
      <w:proofErr w:type="spellEnd"/>
      <w:r w:rsidR="00D63D0F" w:rsidRPr="00D63D0F">
        <w:rPr>
          <w:sz w:val="28"/>
          <w:szCs w:val="28"/>
        </w:rPr>
        <w:t xml:space="preserve"> </w:t>
      </w:r>
      <w:proofErr w:type="spellStart"/>
      <w:r w:rsidR="00D63D0F" w:rsidRPr="00D63D0F">
        <w:rPr>
          <w:sz w:val="28"/>
          <w:szCs w:val="28"/>
        </w:rPr>
        <w:t>tarixli</w:t>
      </w:r>
      <w:proofErr w:type="spellEnd"/>
      <w:r w:rsidR="00D63D0F" w:rsidRPr="00D63D0F">
        <w:rPr>
          <w:sz w:val="28"/>
          <w:szCs w:val="28"/>
        </w:rPr>
        <w:t xml:space="preserve"> 240-VIIQD </w:t>
      </w:r>
      <w:proofErr w:type="spellStart"/>
      <w:r w:rsidR="00D63D0F" w:rsidRPr="00D63D0F">
        <w:rPr>
          <w:sz w:val="28"/>
          <w:szCs w:val="28"/>
        </w:rPr>
        <w:t>nömrəli</w:t>
      </w:r>
      <w:proofErr w:type="spellEnd"/>
      <w:r w:rsidR="00D63D0F" w:rsidRPr="00D63D0F">
        <w:rPr>
          <w:sz w:val="28"/>
          <w:szCs w:val="28"/>
        </w:rPr>
        <w:t xml:space="preserve"> </w:t>
      </w:r>
      <w:proofErr w:type="spellStart"/>
      <w:r w:rsidR="00D63D0F" w:rsidRPr="00D63D0F">
        <w:rPr>
          <w:sz w:val="28"/>
          <w:szCs w:val="28"/>
        </w:rPr>
        <w:t>Qanununun</w:t>
      </w:r>
      <w:proofErr w:type="spellEnd"/>
      <w:r w:rsidR="00D63D0F" w:rsidRPr="00D63D0F">
        <w:rPr>
          <w:sz w:val="28"/>
          <w:szCs w:val="28"/>
        </w:rPr>
        <w:t xml:space="preserve"> </w:t>
      </w:r>
      <w:proofErr w:type="spellStart"/>
      <w:r w:rsidR="00D63D0F" w:rsidRPr="00D63D0F">
        <w:rPr>
          <w:sz w:val="28"/>
          <w:szCs w:val="28"/>
        </w:rPr>
        <w:t>tətbiqi</w:t>
      </w:r>
      <w:proofErr w:type="spellEnd"/>
      <w:r w:rsidR="00D63D0F" w:rsidRPr="00D63D0F">
        <w:rPr>
          <w:sz w:val="28"/>
          <w:szCs w:val="28"/>
        </w:rPr>
        <w:t xml:space="preserve"> </w:t>
      </w:r>
      <w:proofErr w:type="spellStart"/>
      <w:r w:rsidR="00D63D0F" w:rsidRPr="00D63D0F">
        <w:rPr>
          <w:sz w:val="28"/>
          <w:szCs w:val="28"/>
        </w:rPr>
        <w:t>və</w:t>
      </w:r>
      <w:proofErr w:type="spellEnd"/>
      <w:r w:rsidR="00D63D0F" w:rsidRPr="00D63D0F">
        <w:rPr>
          <w:sz w:val="28"/>
          <w:szCs w:val="28"/>
        </w:rPr>
        <w:t xml:space="preserve"> </w:t>
      </w:r>
      <w:proofErr w:type="spellStart"/>
      <w:r w:rsidR="00D63D0F" w:rsidRPr="00D63D0F">
        <w:rPr>
          <w:sz w:val="28"/>
          <w:szCs w:val="28"/>
        </w:rPr>
        <w:t>bununla</w:t>
      </w:r>
      <w:proofErr w:type="spellEnd"/>
      <w:r w:rsidR="00D63D0F" w:rsidRPr="00D63D0F">
        <w:rPr>
          <w:sz w:val="28"/>
          <w:szCs w:val="28"/>
        </w:rPr>
        <w:t xml:space="preserve"> </w:t>
      </w:r>
      <w:proofErr w:type="spellStart"/>
      <w:r w:rsidR="00D63D0F" w:rsidRPr="00D63D0F">
        <w:rPr>
          <w:sz w:val="28"/>
          <w:szCs w:val="28"/>
        </w:rPr>
        <w:t>əlaqədar</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w:t>
      </w:r>
      <w:proofErr w:type="spellEnd"/>
      <w:r w:rsidR="00D63D0F" w:rsidRPr="00D63D0F">
        <w:rPr>
          <w:sz w:val="28"/>
          <w:szCs w:val="28"/>
        </w:rPr>
        <w:t xml:space="preserve"> </w:t>
      </w:r>
      <w:proofErr w:type="spellStart"/>
      <w:r w:rsidR="00D63D0F" w:rsidRPr="00D63D0F">
        <w:rPr>
          <w:sz w:val="28"/>
          <w:szCs w:val="28"/>
        </w:rPr>
        <w:t>Prezidentinin</w:t>
      </w:r>
      <w:proofErr w:type="spellEnd"/>
      <w:r w:rsidR="00D63D0F" w:rsidRPr="00D63D0F">
        <w:rPr>
          <w:sz w:val="28"/>
          <w:szCs w:val="28"/>
        </w:rPr>
        <w:t xml:space="preserve"> </w:t>
      </w:r>
      <w:proofErr w:type="spellStart"/>
      <w:r w:rsidR="00D63D0F" w:rsidRPr="00D63D0F">
        <w:rPr>
          <w:sz w:val="28"/>
          <w:szCs w:val="28"/>
        </w:rPr>
        <w:t>bəzi</w:t>
      </w:r>
      <w:proofErr w:type="spellEnd"/>
      <w:r w:rsidR="00D63D0F" w:rsidRPr="00D63D0F">
        <w:rPr>
          <w:sz w:val="28"/>
          <w:szCs w:val="28"/>
        </w:rPr>
        <w:t xml:space="preserve"> </w:t>
      </w:r>
      <w:proofErr w:type="spellStart"/>
      <w:r w:rsidR="00D63D0F" w:rsidRPr="00D63D0F">
        <w:rPr>
          <w:sz w:val="28"/>
          <w:szCs w:val="28"/>
        </w:rPr>
        <w:t>fərmanlarında</w:t>
      </w:r>
      <w:proofErr w:type="spellEnd"/>
      <w:r w:rsidR="00D63D0F" w:rsidRPr="00D63D0F">
        <w:rPr>
          <w:sz w:val="28"/>
          <w:szCs w:val="28"/>
        </w:rPr>
        <w:t xml:space="preserve"> </w:t>
      </w:r>
      <w:proofErr w:type="spellStart"/>
      <w:r w:rsidR="00D63D0F" w:rsidRPr="00D63D0F">
        <w:rPr>
          <w:sz w:val="28"/>
          <w:szCs w:val="28"/>
        </w:rPr>
        <w:t>dəyişiklik</w:t>
      </w:r>
      <w:proofErr w:type="spellEnd"/>
      <w:r w:rsidR="00D63D0F" w:rsidRPr="00D63D0F">
        <w:rPr>
          <w:sz w:val="28"/>
          <w:szCs w:val="28"/>
        </w:rPr>
        <w:t xml:space="preserve"> </w:t>
      </w:r>
      <w:proofErr w:type="spellStart"/>
      <w:r w:rsidR="00D63D0F" w:rsidRPr="00D63D0F">
        <w:rPr>
          <w:sz w:val="28"/>
          <w:szCs w:val="28"/>
        </w:rPr>
        <w:t>edilməsi</w:t>
      </w:r>
      <w:proofErr w:type="spellEnd"/>
      <w:r w:rsidR="00D63D0F" w:rsidRPr="00D63D0F">
        <w:rPr>
          <w:sz w:val="28"/>
          <w:szCs w:val="28"/>
        </w:rPr>
        <w:t xml:space="preserve"> </w:t>
      </w:r>
      <w:proofErr w:type="spellStart"/>
      <w:r w:rsidR="00D63D0F" w:rsidRPr="00D63D0F">
        <w:rPr>
          <w:sz w:val="28"/>
          <w:szCs w:val="28"/>
        </w:rPr>
        <w:t>haqqında</w:t>
      </w:r>
      <w:proofErr w:type="spellEnd"/>
      <w:r w:rsidR="00D63D0F" w:rsidRPr="00D63D0F">
        <w:rPr>
          <w:sz w:val="28"/>
          <w:szCs w:val="28"/>
        </w:rPr>
        <w:t xml:space="preserve"> </w:t>
      </w:r>
      <w:proofErr w:type="spellStart"/>
      <w:r w:rsidR="00D63D0F" w:rsidRPr="00D63D0F">
        <w:rPr>
          <w:sz w:val="28"/>
          <w:szCs w:val="28"/>
        </w:rPr>
        <w:t>Azərbaycan</w:t>
      </w:r>
      <w:proofErr w:type="spellEnd"/>
      <w:r w:rsidR="00D63D0F" w:rsidRPr="00D63D0F">
        <w:rPr>
          <w:sz w:val="28"/>
          <w:szCs w:val="28"/>
        </w:rPr>
        <w:t xml:space="preserve"> </w:t>
      </w:r>
      <w:proofErr w:type="spellStart"/>
      <w:r w:rsidR="00D63D0F" w:rsidRPr="00D63D0F">
        <w:rPr>
          <w:sz w:val="28"/>
          <w:szCs w:val="28"/>
        </w:rPr>
        <w:t>Respublikası</w:t>
      </w:r>
      <w:proofErr w:type="spellEnd"/>
      <w:r w:rsidR="00D63D0F" w:rsidRPr="00D63D0F">
        <w:rPr>
          <w:sz w:val="28"/>
          <w:szCs w:val="28"/>
        </w:rPr>
        <w:t xml:space="preserve"> </w:t>
      </w:r>
      <w:proofErr w:type="spellStart"/>
      <w:r w:rsidR="00D63D0F" w:rsidRPr="00D63D0F">
        <w:rPr>
          <w:sz w:val="28"/>
          <w:szCs w:val="28"/>
        </w:rPr>
        <w:t>Prezidentinin</w:t>
      </w:r>
      <w:proofErr w:type="spellEnd"/>
      <w:r w:rsidR="00D63D0F" w:rsidRPr="00D63D0F">
        <w:rPr>
          <w:sz w:val="28"/>
          <w:szCs w:val="28"/>
        </w:rPr>
        <w:t xml:space="preserve"> </w:t>
      </w:r>
      <w:proofErr w:type="spellStart"/>
      <w:r w:rsidR="00D63D0F" w:rsidRPr="00D63D0F">
        <w:rPr>
          <w:sz w:val="28"/>
          <w:szCs w:val="28"/>
        </w:rPr>
        <w:t>Fərmanı</w:t>
      </w:r>
      <w:proofErr w:type="spellEnd"/>
    </w:p>
    <w:p w14:paraId="32B4E29C" w14:textId="2F798AD4" w:rsidR="00A0265B" w:rsidRDefault="00D63D0F" w:rsidP="00C2213A">
      <w:pPr>
        <w:spacing w:line="276" w:lineRule="auto"/>
        <w:jc w:val="both"/>
        <w:rPr>
          <w:sz w:val="28"/>
          <w:szCs w:val="28"/>
        </w:rPr>
      </w:pPr>
      <w:r w:rsidRPr="00D63D0F">
        <w:rPr>
          <w:sz w:val="28"/>
          <w:szCs w:val="28"/>
        </w:rPr>
        <w:t xml:space="preserve">29 </w:t>
      </w:r>
      <w:proofErr w:type="spellStart"/>
      <w:r w:rsidRPr="00D63D0F">
        <w:rPr>
          <w:sz w:val="28"/>
          <w:szCs w:val="28"/>
        </w:rPr>
        <w:t>iyul</w:t>
      </w:r>
      <w:proofErr w:type="spellEnd"/>
      <w:r w:rsidRPr="00D63D0F">
        <w:rPr>
          <w:sz w:val="28"/>
          <w:szCs w:val="28"/>
        </w:rPr>
        <w:t xml:space="preserve"> 2025</w:t>
      </w:r>
    </w:p>
    <w:p w14:paraId="64CFC3A0" w14:textId="77777777" w:rsidR="00D63D0F" w:rsidRDefault="00D63D0F" w:rsidP="00C2213A">
      <w:pPr>
        <w:spacing w:line="276" w:lineRule="auto"/>
        <w:jc w:val="both"/>
        <w:rPr>
          <w:sz w:val="28"/>
          <w:szCs w:val="28"/>
        </w:rPr>
      </w:pPr>
    </w:p>
    <w:p w14:paraId="3A78EEF2" w14:textId="3563E96F" w:rsidR="00A0265B" w:rsidRDefault="00CE29D0" w:rsidP="00D63D0F">
      <w:pPr>
        <w:spacing w:line="276" w:lineRule="auto"/>
        <w:rPr>
          <w:sz w:val="28"/>
          <w:szCs w:val="28"/>
        </w:rPr>
      </w:pPr>
      <w:hyperlink r:id="rId39" w:history="1">
        <w:r w:rsidR="00D63D0F" w:rsidRPr="00D63D0F">
          <w:rPr>
            <w:rStyle w:val="Hyperlink"/>
            <w:sz w:val="28"/>
            <w:szCs w:val="28"/>
          </w:rPr>
          <w:t>https://president.az/az/articles/view/69507</w:t>
        </w:r>
      </w:hyperlink>
      <w:r w:rsidR="00D63D0F" w:rsidRPr="00D63D0F">
        <w:rPr>
          <w:sz w:val="28"/>
          <w:szCs w:val="28"/>
        </w:rPr>
        <w:t xml:space="preserve"> </w:t>
      </w:r>
    </w:p>
    <w:p w14:paraId="54FF26DB" w14:textId="77777777" w:rsidR="00D63D0F" w:rsidRPr="00D63D0F" w:rsidRDefault="00D63D0F" w:rsidP="00D63D0F">
      <w:pPr>
        <w:spacing w:line="276" w:lineRule="auto"/>
        <w:rPr>
          <w:sz w:val="28"/>
          <w:szCs w:val="28"/>
        </w:rPr>
      </w:pPr>
    </w:p>
    <w:p w14:paraId="71A3E53D" w14:textId="292C9FD4" w:rsidR="001F43DF" w:rsidRDefault="2CD5AD3E" w:rsidP="31FFD967">
      <w:pPr>
        <w:spacing w:line="276" w:lineRule="auto"/>
        <w:jc w:val="center"/>
        <w:rPr>
          <w:sz w:val="28"/>
          <w:szCs w:val="28"/>
        </w:rPr>
      </w:pPr>
      <w:r>
        <w:rPr>
          <w:noProof/>
        </w:rPr>
        <w:drawing>
          <wp:inline distT="0" distB="0" distL="0" distR="0" wp14:anchorId="763A4A5D" wp14:editId="0D1CAC16">
            <wp:extent cx="1080000" cy="1080000"/>
            <wp:effectExtent l="0" t="0" r="6350" b="6350"/>
            <wp:docPr id="173136211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62116"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FFB9B85" w14:textId="528A1761" w:rsidR="0065661B" w:rsidRDefault="0065661B" w:rsidP="0096462B">
      <w:pPr>
        <w:spacing w:line="276" w:lineRule="auto"/>
        <w:jc w:val="center"/>
        <w:rPr>
          <w:sz w:val="28"/>
          <w:szCs w:val="28"/>
        </w:rPr>
      </w:pPr>
    </w:p>
    <w:p w14:paraId="16AFCAD1" w14:textId="710480F3" w:rsidR="0065661B" w:rsidRDefault="0065661B" w:rsidP="0096462B">
      <w:pPr>
        <w:spacing w:line="276" w:lineRule="auto"/>
        <w:jc w:val="center"/>
        <w:rPr>
          <w:sz w:val="28"/>
          <w:szCs w:val="28"/>
        </w:rPr>
      </w:pPr>
    </w:p>
    <w:p w14:paraId="2C7B9509" w14:textId="77777777" w:rsidR="00D63D0F" w:rsidRDefault="00D63D0F" w:rsidP="00A0265B">
      <w:pPr>
        <w:spacing w:line="276" w:lineRule="auto"/>
        <w:rPr>
          <w:b/>
          <w:bCs/>
          <w:sz w:val="28"/>
          <w:szCs w:val="28"/>
          <w:lang w:val="az-Latn-AZ"/>
        </w:rPr>
      </w:pPr>
    </w:p>
    <w:p w14:paraId="504E66A2" w14:textId="3B84CB6F" w:rsidR="009C0254" w:rsidRDefault="009C0254" w:rsidP="00A0265B">
      <w:pPr>
        <w:spacing w:line="276" w:lineRule="auto"/>
        <w:rPr>
          <w:b/>
          <w:bCs/>
          <w:sz w:val="28"/>
          <w:szCs w:val="28"/>
          <w:lang w:val="az-Latn-AZ"/>
        </w:rPr>
      </w:pPr>
    </w:p>
    <w:p w14:paraId="707D3338" w14:textId="0E22D9A4" w:rsidR="00FD2C1C" w:rsidRDefault="00FD2C1C" w:rsidP="00A0265B">
      <w:pPr>
        <w:spacing w:line="276" w:lineRule="auto"/>
        <w:rPr>
          <w:b/>
          <w:bCs/>
          <w:sz w:val="28"/>
          <w:szCs w:val="28"/>
          <w:lang w:val="az-Latn-AZ"/>
        </w:rPr>
      </w:pPr>
    </w:p>
    <w:p w14:paraId="6A042A70" w14:textId="3CDCFDED" w:rsidR="00FD2C1C" w:rsidRDefault="00FD2C1C" w:rsidP="00A0265B">
      <w:pPr>
        <w:spacing w:line="276" w:lineRule="auto"/>
        <w:rPr>
          <w:b/>
          <w:bCs/>
          <w:sz w:val="28"/>
          <w:szCs w:val="28"/>
          <w:lang w:val="az-Latn-AZ"/>
        </w:rPr>
      </w:pPr>
    </w:p>
    <w:p w14:paraId="050654E1" w14:textId="5EF2DECE" w:rsidR="00FD2C1C" w:rsidRDefault="00FD2C1C" w:rsidP="00A0265B">
      <w:pPr>
        <w:spacing w:line="276" w:lineRule="auto"/>
        <w:rPr>
          <w:b/>
          <w:bCs/>
          <w:sz w:val="28"/>
          <w:szCs w:val="28"/>
          <w:lang w:val="az-Latn-AZ"/>
        </w:rPr>
      </w:pPr>
    </w:p>
    <w:p w14:paraId="265A5EFA" w14:textId="73FA6400" w:rsidR="00FD2C1C" w:rsidRDefault="00FD2C1C" w:rsidP="00A0265B">
      <w:pPr>
        <w:spacing w:line="276" w:lineRule="auto"/>
        <w:rPr>
          <w:b/>
          <w:bCs/>
          <w:sz w:val="28"/>
          <w:szCs w:val="28"/>
          <w:lang w:val="az-Latn-AZ"/>
        </w:rPr>
      </w:pPr>
    </w:p>
    <w:p w14:paraId="67DB4344" w14:textId="77777777" w:rsidR="00FD2C1C" w:rsidRPr="00A0265B" w:rsidRDefault="00FD2C1C" w:rsidP="00A0265B">
      <w:pPr>
        <w:spacing w:line="276" w:lineRule="auto"/>
        <w:rPr>
          <w:b/>
          <w:bCs/>
          <w:sz w:val="28"/>
          <w:szCs w:val="28"/>
          <w:lang w:val="az-Latn-AZ"/>
        </w:rPr>
      </w:pPr>
    </w:p>
    <w:p w14:paraId="47273D9D" w14:textId="7F80ED39" w:rsidR="005D7988" w:rsidRPr="00F27E9A" w:rsidRDefault="0069305D" w:rsidP="0096462B">
      <w:pPr>
        <w:spacing w:line="276" w:lineRule="auto"/>
        <w:jc w:val="center"/>
        <w:rPr>
          <w:b/>
          <w:bCs/>
          <w:sz w:val="28"/>
          <w:szCs w:val="28"/>
          <w:lang w:val="az-Latn-AZ"/>
        </w:rPr>
      </w:pPr>
      <w:r w:rsidRPr="00F27E9A">
        <w:rPr>
          <w:b/>
          <w:bCs/>
          <w:sz w:val="28"/>
          <w:szCs w:val="28"/>
          <w:lang w:val="az-Latn-AZ"/>
        </w:rPr>
        <w:lastRenderedPageBreak/>
        <w:t>AZƏRBAYCAN RESPUBLİKASI NAZİRLƏR KABİNETİNİN</w:t>
      </w:r>
      <w:r w:rsidR="007B192F" w:rsidRPr="00F27E9A">
        <w:rPr>
          <w:b/>
          <w:bCs/>
          <w:sz w:val="28"/>
          <w:szCs w:val="28"/>
          <w:lang w:val="az-Latn-AZ"/>
        </w:rPr>
        <w:t xml:space="preserve"> </w:t>
      </w:r>
      <w:r w:rsidRPr="00F27E9A">
        <w:rPr>
          <w:b/>
          <w:bCs/>
          <w:sz w:val="28"/>
          <w:szCs w:val="28"/>
          <w:lang w:val="az-Latn-AZ"/>
        </w:rPr>
        <w:t>QƏRARLARI</w:t>
      </w:r>
    </w:p>
    <w:p w14:paraId="4058ECC6" w14:textId="77777777" w:rsidR="002050C9" w:rsidRDefault="002050C9" w:rsidP="002050C9">
      <w:pPr>
        <w:spacing w:line="276" w:lineRule="auto"/>
        <w:jc w:val="center"/>
        <w:rPr>
          <w:color w:val="212529"/>
          <w:spacing w:val="7"/>
          <w:sz w:val="28"/>
          <w:szCs w:val="28"/>
          <w:lang w:val="az-Latn-AZ"/>
        </w:rPr>
      </w:pPr>
    </w:p>
    <w:p w14:paraId="5844AE4E" w14:textId="77777777" w:rsidR="00D63D0F" w:rsidRDefault="005D7216" w:rsidP="0096462B">
      <w:pPr>
        <w:spacing w:line="276" w:lineRule="auto"/>
        <w:jc w:val="both"/>
        <w:rPr>
          <w:color w:val="212529"/>
          <w:spacing w:val="7"/>
          <w:sz w:val="28"/>
          <w:szCs w:val="28"/>
          <w:lang w:val="az-Latn-AZ"/>
        </w:rPr>
      </w:pPr>
      <w:r>
        <w:rPr>
          <w:color w:val="212529"/>
          <w:spacing w:val="7"/>
          <w:sz w:val="28"/>
          <w:szCs w:val="28"/>
          <w:lang w:val="az-Latn-AZ"/>
        </w:rPr>
        <w:t>1</w:t>
      </w:r>
      <w:r w:rsidR="0096462B">
        <w:rPr>
          <w:color w:val="212529"/>
          <w:spacing w:val="7"/>
          <w:sz w:val="28"/>
          <w:szCs w:val="28"/>
          <w:lang w:val="az-Latn-AZ"/>
        </w:rPr>
        <w:t xml:space="preserve">. </w:t>
      </w:r>
      <w:r w:rsidR="00D63D0F" w:rsidRPr="00D63D0F">
        <w:rPr>
          <w:color w:val="212529"/>
          <w:spacing w:val="7"/>
          <w:sz w:val="28"/>
          <w:szCs w:val="28"/>
          <w:lang w:val="az-Latn-AZ"/>
        </w:rPr>
        <w:t>“Valideynlərini itirmiş və valideyn himayəsindən məhrum olmuş uşaqların sosial müdafiəsi haqqında” Azərbaycan Respublikasının Qanununda dəyişiklik edilməsi barədə” Azərbaycan Respublikasının 2024-cü il 29 noyabr tarixli 79-VIIQD nömrəli Qanununun tətbiqi və bununla əlaqədar bəzi məsələlərin tənzimlənməsi haqqında” Azərbaycan Respublikası Prezidentinin 2024-cü il 20 dekabr tarixli 256 nömrəli Fərmanının icrası ilə əlaqədar Azərbaycan Respublikası Nazirlər Kabinetinin bəzi qərarlarında dəyişiklik edilməsi barədə</w:t>
      </w:r>
    </w:p>
    <w:p w14:paraId="0C5ED7F4" w14:textId="0D8194F4" w:rsidR="00A0265B" w:rsidRDefault="00D63D0F" w:rsidP="0096462B">
      <w:pPr>
        <w:spacing w:line="276" w:lineRule="auto"/>
        <w:jc w:val="both"/>
        <w:rPr>
          <w:sz w:val="28"/>
          <w:szCs w:val="28"/>
          <w:lang w:val="az-Latn-AZ"/>
        </w:rPr>
      </w:pPr>
      <w:r w:rsidRPr="00D63D0F">
        <w:rPr>
          <w:sz w:val="28"/>
          <w:szCs w:val="28"/>
          <w:lang w:val="az-Latn-AZ"/>
        </w:rPr>
        <w:t>03 İyul 2025</w:t>
      </w:r>
    </w:p>
    <w:p w14:paraId="3F3C0C17" w14:textId="77777777" w:rsidR="00D63D0F" w:rsidRDefault="00D63D0F" w:rsidP="0096462B">
      <w:pPr>
        <w:spacing w:line="276" w:lineRule="auto"/>
        <w:jc w:val="both"/>
        <w:rPr>
          <w:sz w:val="28"/>
          <w:szCs w:val="28"/>
          <w:lang w:val="az-Latn-AZ"/>
        </w:rPr>
      </w:pPr>
    </w:p>
    <w:p w14:paraId="65C541D8" w14:textId="64866B28" w:rsidR="00A0265B" w:rsidRPr="00D63D0F" w:rsidRDefault="00CE29D0" w:rsidP="00A0265B">
      <w:pPr>
        <w:spacing w:line="276" w:lineRule="auto"/>
        <w:jc w:val="both"/>
        <w:rPr>
          <w:sz w:val="28"/>
          <w:szCs w:val="28"/>
          <w:lang w:val="az-Latn-AZ"/>
        </w:rPr>
      </w:pPr>
      <w:hyperlink r:id="rId41" w:history="1">
        <w:r w:rsidR="00D63D0F" w:rsidRPr="00D63D0F">
          <w:rPr>
            <w:rStyle w:val="Hyperlink"/>
            <w:sz w:val="28"/>
            <w:szCs w:val="28"/>
            <w:lang w:val="az-Latn-AZ"/>
          </w:rPr>
          <w:t>https://nk.gov.az/az/senedler/qerarlar/valideynlerini-itirmis-ve-valideyn-himayesinden-me-8905</w:t>
        </w:r>
      </w:hyperlink>
      <w:r w:rsidR="00D63D0F" w:rsidRPr="00D63D0F">
        <w:rPr>
          <w:sz w:val="28"/>
          <w:szCs w:val="28"/>
          <w:lang w:val="az-Latn-AZ"/>
        </w:rPr>
        <w:t xml:space="preserve"> </w:t>
      </w:r>
    </w:p>
    <w:p w14:paraId="37950C13" w14:textId="1BCC7028" w:rsidR="00DC66EE" w:rsidRPr="00AD36F9" w:rsidRDefault="00DC66EE" w:rsidP="7C11A903">
      <w:pPr>
        <w:spacing w:line="276" w:lineRule="auto"/>
        <w:jc w:val="center"/>
        <w:rPr>
          <w:rFonts w:eastAsiaTheme="majorEastAsia"/>
          <w:color w:val="2F5496" w:themeColor="accent1" w:themeShade="BF"/>
          <w:sz w:val="28"/>
          <w:szCs w:val="28"/>
          <w:lang w:val="az-Latn-AZ"/>
        </w:rPr>
      </w:pPr>
    </w:p>
    <w:p w14:paraId="0DADB0A3" w14:textId="32A51796" w:rsidR="002050C9" w:rsidRPr="00F27E9A" w:rsidRDefault="47F74C89" w:rsidP="31FFD967">
      <w:pPr>
        <w:spacing w:line="276" w:lineRule="auto"/>
        <w:jc w:val="center"/>
        <w:rPr>
          <w:sz w:val="28"/>
          <w:szCs w:val="28"/>
          <w:lang w:val="az-Latn-AZ"/>
        </w:rPr>
      </w:pPr>
      <w:r>
        <w:rPr>
          <w:noProof/>
        </w:rPr>
        <w:drawing>
          <wp:inline distT="0" distB="0" distL="0" distR="0" wp14:anchorId="1EA05D0E" wp14:editId="20027FD1">
            <wp:extent cx="1080000" cy="1080000"/>
            <wp:effectExtent l="0" t="0" r="6350" b="6350"/>
            <wp:docPr id="4528039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039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F9E4DF9" w14:textId="77777777" w:rsidR="00D63D0F" w:rsidRDefault="005D7216" w:rsidP="00DC66EE">
      <w:pPr>
        <w:spacing w:line="276" w:lineRule="auto"/>
        <w:jc w:val="both"/>
        <w:outlineLvl w:val="4"/>
        <w:rPr>
          <w:sz w:val="28"/>
          <w:szCs w:val="28"/>
          <w:lang w:val="az-Latn-AZ"/>
        </w:rPr>
      </w:pPr>
      <w:r>
        <w:rPr>
          <w:sz w:val="28"/>
          <w:szCs w:val="28"/>
          <w:lang w:val="az-Latn-AZ"/>
        </w:rPr>
        <w:t>2</w:t>
      </w:r>
      <w:r w:rsidR="0096462B">
        <w:rPr>
          <w:sz w:val="28"/>
          <w:szCs w:val="28"/>
          <w:lang w:val="az-Latn-AZ"/>
        </w:rPr>
        <w:t xml:space="preserve">. </w:t>
      </w:r>
      <w:r w:rsidR="00D63D0F" w:rsidRPr="00D63D0F">
        <w:rPr>
          <w:sz w:val="28"/>
          <w:szCs w:val="28"/>
          <w:lang w:val="az-Latn-AZ"/>
        </w:rPr>
        <w:t>Azərbaycan Respublikası Nazirlər Kabinetinin 2017-ci il 29 dekabr tarixli 621 nömrəli Qərarı ilə təsdiq edilmiş “İşsizlikdən sığorta vəsaitlərinin uçotunun aparılması və hesabatın təqdim olunması Qaydası”nda dəyişiklik edilməsi haqqında</w:t>
      </w:r>
    </w:p>
    <w:p w14:paraId="7530CFAA" w14:textId="327C4396" w:rsidR="00A0265B" w:rsidRDefault="00D63D0F" w:rsidP="00DC66EE">
      <w:pPr>
        <w:spacing w:line="276" w:lineRule="auto"/>
        <w:jc w:val="both"/>
        <w:outlineLvl w:val="4"/>
        <w:rPr>
          <w:sz w:val="28"/>
          <w:szCs w:val="28"/>
          <w:lang w:val="az-Latn-AZ"/>
        </w:rPr>
      </w:pPr>
      <w:r w:rsidRPr="00D63D0F">
        <w:rPr>
          <w:sz w:val="28"/>
          <w:szCs w:val="28"/>
          <w:lang w:val="az-Latn-AZ"/>
        </w:rPr>
        <w:t>07 İyul 2025</w:t>
      </w:r>
    </w:p>
    <w:p w14:paraId="64398EDB" w14:textId="77777777" w:rsidR="00D63D0F" w:rsidRPr="00DC66EE" w:rsidRDefault="00D63D0F" w:rsidP="00DC66EE">
      <w:pPr>
        <w:spacing w:line="276" w:lineRule="auto"/>
        <w:jc w:val="both"/>
        <w:outlineLvl w:val="4"/>
        <w:rPr>
          <w:sz w:val="28"/>
          <w:szCs w:val="28"/>
          <w:lang w:val="az-Latn-AZ"/>
        </w:rPr>
      </w:pPr>
    </w:p>
    <w:p w14:paraId="06BCC5F0" w14:textId="4C4C90BD" w:rsidR="00A0265B" w:rsidRPr="00D63D0F" w:rsidRDefault="00CE29D0" w:rsidP="00DC66EE">
      <w:pPr>
        <w:spacing w:line="276" w:lineRule="auto"/>
        <w:rPr>
          <w:sz w:val="28"/>
          <w:szCs w:val="28"/>
          <w:lang w:val="az-Latn-AZ"/>
        </w:rPr>
      </w:pPr>
      <w:hyperlink r:id="rId43" w:history="1">
        <w:r w:rsidR="00D63D0F" w:rsidRPr="00D63D0F">
          <w:rPr>
            <w:rStyle w:val="Hyperlink"/>
            <w:sz w:val="28"/>
            <w:szCs w:val="28"/>
            <w:lang w:val="az-Latn-AZ"/>
          </w:rPr>
          <w:t>https://nk.gov.az/az/senedler/qerarlar/azerbaycan-respublikasi-nazirler-kabinetinin-2017-8910</w:t>
        </w:r>
      </w:hyperlink>
    </w:p>
    <w:p w14:paraId="087E61F2" w14:textId="7B198E0C" w:rsidR="00C11D23" w:rsidRDefault="00C11D23" w:rsidP="00D63D0F">
      <w:pPr>
        <w:spacing w:line="276" w:lineRule="auto"/>
        <w:rPr>
          <w:sz w:val="28"/>
          <w:szCs w:val="28"/>
          <w:lang w:val="az-Latn-AZ"/>
        </w:rPr>
      </w:pPr>
    </w:p>
    <w:p w14:paraId="1E6B5A66" w14:textId="07395BDA" w:rsidR="00D63D0F" w:rsidRDefault="56DBA502" w:rsidP="31FFD967">
      <w:pPr>
        <w:spacing w:line="276" w:lineRule="auto"/>
        <w:jc w:val="center"/>
        <w:rPr>
          <w:sz w:val="28"/>
          <w:szCs w:val="28"/>
          <w:lang w:val="az-Latn-AZ"/>
        </w:rPr>
      </w:pPr>
      <w:r>
        <w:rPr>
          <w:noProof/>
        </w:rPr>
        <w:drawing>
          <wp:inline distT="0" distB="0" distL="0" distR="0" wp14:anchorId="0323C576" wp14:editId="1AEE34C4">
            <wp:extent cx="1080000" cy="1080000"/>
            <wp:effectExtent l="0" t="0" r="6350" b="6350"/>
            <wp:docPr id="212567269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7269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563E998" w14:textId="14B09F19" w:rsidR="00D63D0F" w:rsidRDefault="00D63D0F" w:rsidP="00D63D0F">
      <w:pPr>
        <w:spacing w:line="276" w:lineRule="auto"/>
        <w:jc w:val="both"/>
        <w:rPr>
          <w:sz w:val="28"/>
          <w:szCs w:val="28"/>
          <w:lang w:val="az-Latn-AZ"/>
        </w:rPr>
      </w:pPr>
      <w:r>
        <w:rPr>
          <w:sz w:val="28"/>
          <w:szCs w:val="28"/>
          <w:lang w:val="az-Latn-AZ"/>
        </w:rPr>
        <w:t xml:space="preserve">3. </w:t>
      </w:r>
      <w:r w:rsidRPr="00D63D0F">
        <w:rPr>
          <w:sz w:val="28"/>
          <w:szCs w:val="28"/>
          <w:lang w:val="az-Latn-AZ"/>
        </w:rPr>
        <w:t xml:space="preserve">Azərbaycan Respublikası Nazirlər Kabinetinin 2011-ci il 19 dekabr tarixli 207 nömrəli Qərarı ilə təsdiq edilmiş “Məişət zorakılığı ilə bağlı məlumat bankının təşkili və aparılması Qaydaları”nda dəyişiklik edilməsi və “Məişət zorakılığı </w:t>
      </w:r>
      <w:r w:rsidRPr="00D63D0F">
        <w:rPr>
          <w:sz w:val="28"/>
          <w:szCs w:val="28"/>
          <w:lang w:val="az-Latn-AZ"/>
        </w:rPr>
        <w:lastRenderedPageBreak/>
        <w:t>barədə şikayətdə cinayət tərkibinin əlamətləri olmadıqda, şikayətlərə baxılma Qaydası”nın təsdiq edilməsi haqqında” Azərbaycan Respublikası Nazirlər Kabinetinin 2012-ci il 24 fevral tarixli 46 nömrəli Qərarının ləğv edilməsi barədə</w:t>
      </w:r>
    </w:p>
    <w:p w14:paraId="56D4346F" w14:textId="181482A6" w:rsidR="00D63D0F" w:rsidRDefault="00D63D0F" w:rsidP="00D63D0F">
      <w:pPr>
        <w:spacing w:line="276" w:lineRule="auto"/>
        <w:jc w:val="both"/>
        <w:rPr>
          <w:sz w:val="28"/>
          <w:szCs w:val="28"/>
          <w:lang w:val="az-Latn-AZ"/>
        </w:rPr>
      </w:pPr>
      <w:r w:rsidRPr="00D63D0F">
        <w:rPr>
          <w:sz w:val="28"/>
          <w:szCs w:val="28"/>
          <w:lang w:val="az-Latn-AZ"/>
        </w:rPr>
        <w:t>14 İyul 2025</w:t>
      </w:r>
    </w:p>
    <w:p w14:paraId="65E4CB75" w14:textId="155E2757" w:rsidR="00D63D0F" w:rsidRDefault="00D63D0F" w:rsidP="00D63D0F">
      <w:pPr>
        <w:spacing w:line="276" w:lineRule="auto"/>
        <w:jc w:val="both"/>
        <w:rPr>
          <w:sz w:val="28"/>
          <w:szCs w:val="28"/>
          <w:lang w:val="az-Latn-AZ"/>
        </w:rPr>
      </w:pPr>
    </w:p>
    <w:p w14:paraId="5817F44B" w14:textId="32CA8796" w:rsidR="00D63D0F" w:rsidRDefault="00CE29D0" w:rsidP="00D63D0F">
      <w:pPr>
        <w:spacing w:line="276" w:lineRule="auto"/>
        <w:jc w:val="both"/>
        <w:rPr>
          <w:sz w:val="28"/>
          <w:szCs w:val="28"/>
          <w:lang w:val="az-Latn-AZ"/>
        </w:rPr>
      </w:pPr>
      <w:hyperlink r:id="rId45" w:history="1">
        <w:r w:rsidR="00D63D0F" w:rsidRPr="0039778D">
          <w:rPr>
            <w:rStyle w:val="Hyperlink"/>
            <w:sz w:val="28"/>
            <w:szCs w:val="28"/>
            <w:lang w:val="az-Latn-AZ"/>
          </w:rPr>
          <w:t>https://nk.gov.az/az/senedler/qerarlar/azerbaycan-respublikasi-nazirler-kabinetinin-2011-8929</w:t>
        </w:r>
      </w:hyperlink>
      <w:r w:rsidR="00D63D0F">
        <w:rPr>
          <w:sz w:val="28"/>
          <w:szCs w:val="28"/>
          <w:lang w:val="az-Latn-AZ"/>
        </w:rPr>
        <w:t xml:space="preserve"> </w:t>
      </w:r>
    </w:p>
    <w:p w14:paraId="74123A3C" w14:textId="2F96736F" w:rsidR="00D63D0F" w:rsidRDefault="44306C0C" w:rsidP="31FFD967">
      <w:pPr>
        <w:spacing w:line="276" w:lineRule="auto"/>
        <w:jc w:val="center"/>
        <w:rPr>
          <w:sz w:val="28"/>
          <w:szCs w:val="28"/>
          <w:lang w:val="az-Latn-AZ"/>
        </w:rPr>
      </w:pPr>
      <w:r>
        <w:rPr>
          <w:noProof/>
        </w:rPr>
        <w:drawing>
          <wp:inline distT="0" distB="0" distL="0" distR="0" wp14:anchorId="40B4091E" wp14:editId="3F6B13C0">
            <wp:extent cx="1080000" cy="1080000"/>
            <wp:effectExtent l="0" t="0" r="6350" b="6350"/>
            <wp:docPr id="133036719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67193"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FC9253D" w14:textId="37852EC3" w:rsidR="00D63D0F" w:rsidRDefault="00D63D0F" w:rsidP="00D63D0F">
      <w:pPr>
        <w:spacing w:line="276" w:lineRule="auto"/>
        <w:jc w:val="both"/>
        <w:rPr>
          <w:sz w:val="28"/>
          <w:szCs w:val="28"/>
          <w:lang w:val="az-Latn-AZ"/>
        </w:rPr>
      </w:pPr>
      <w:r>
        <w:rPr>
          <w:sz w:val="28"/>
          <w:szCs w:val="28"/>
          <w:lang w:val="az-Latn-AZ"/>
        </w:rPr>
        <w:t xml:space="preserve">4. </w:t>
      </w:r>
      <w:r w:rsidRPr="00D63D0F">
        <w:rPr>
          <w:sz w:val="28"/>
          <w:szCs w:val="28"/>
          <w:lang w:val="az-Latn-AZ"/>
        </w:rPr>
        <w:t>“Azərbaycan Respublikasının Vergi Məcəlləsində, “Sosial sığorta haqqında” və “Tibbi sığorta haqqında” Azərbaycan Respublikasının qanunlarında dəyişiklik edilməsi barədə” Azərbaycan Respublikasının 2024-cü il 8 oktyabr tarixli 44-VIIQD nömrəli Qanununun tətbiqi və bununla əlaqədar Azərbaycan Respublikası Prezidentinin bəzi fərmanlarında dəyişiklik edilməsi haqqında” Azərbaycan Respublikası Prezidentinin 2024-cü il 8 noyabr tarixli 229 nömrəli Fərmanının icrası ilə əlaqədar Azərbaycan Respublikası Nazirlər Kabinetinin bəzi qərarlarında dəyişiklik edilməsi barədə</w:t>
      </w:r>
    </w:p>
    <w:p w14:paraId="0B5FC576" w14:textId="6B42C9A7" w:rsidR="00D63D0F" w:rsidRDefault="00D63D0F" w:rsidP="00D63D0F">
      <w:pPr>
        <w:spacing w:line="276" w:lineRule="auto"/>
        <w:jc w:val="both"/>
        <w:rPr>
          <w:sz w:val="28"/>
          <w:szCs w:val="28"/>
          <w:lang w:val="az-Latn-AZ"/>
        </w:rPr>
      </w:pPr>
      <w:r w:rsidRPr="00D63D0F">
        <w:rPr>
          <w:sz w:val="28"/>
          <w:szCs w:val="28"/>
          <w:lang w:val="az-Latn-AZ"/>
        </w:rPr>
        <w:t>16 İyul 2025</w:t>
      </w:r>
    </w:p>
    <w:p w14:paraId="7C3EEA86" w14:textId="14B81563" w:rsidR="00D63D0F" w:rsidRDefault="00D63D0F" w:rsidP="00D63D0F">
      <w:pPr>
        <w:spacing w:line="276" w:lineRule="auto"/>
        <w:jc w:val="both"/>
        <w:rPr>
          <w:sz w:val="28"/>
          <w:szCs w:val="28"/>
          <w:lang w:val="az-Latn-AZ"/>
        </w:rPr>
      </w:pPr>
    </w:p>
    <w:p w14:paraId="7519306F" w14:textId="7FC78A16" w:rsidR="00D63D0F" w:rsidRDefault="00CE29D0" w:rsidP="00D63D0F">
      <w:pPr>
        <w:spacing w:line="276" w:lineRule="auto"/>
        <w:jc w:val="both"/>
        <w:rPr>
          <w:sz w:val="28"/>
          <w:szCs w:val="28"/>
          <w:lang w:val="az-Latn-AZ"/>
        </w:rPr>
      </w:pPr>
      <w:hyperlink r:id="rId47" w:history="1">
        <w:r w:rsidR="00FC0B7D" w:rsidRPr="0039778D">
          <w:rPr>
            <w:rStyle w:val="Hyperlink"/>
            <w:sz w:val="28"/>
            <w:szCs w:val="28"/>
            <w:lang w:val="az-Latn-AZ"/>
          </w:rPr>
          <w:t>https://nk.gov.az/az/senedler/qerarlar/azerbaycan-respublikasinin-vergi-mecellesinde-sosi-8933</w:t>
        </w:r>
      </w:hyperlink>
      <w:r w:rsidR="00FC0B7D">
        <w:rPr>
          <w:sz w:val="28"/>
          <w:szCs w:val="28"/>
          <w:lang w:val="az-Latn-AZ"/>
        </w:rPr>
        <w:t xml:space="preserve"> </w:t>
      </w:r>
    </w:p>
    <w:p w14:paraId="25097B3C" w14:textId="0368F023" w:rsidR="00FC0B7D" w:rsidRDefault="31A103BD" w:rsidP="31FFD967">
      <w:pPr>
        <w:spacing w:line="276" w:lineRule="auto"/>
        <w:jc w:val="center"/>
        <w:rPr>
          <w:sz w:val="28"/>
          <w:szCs w:val="28"/>
          <w:lang w:val="az-Latn-AZ"/>
        </w:rPr>
      </w:pPr>
      <w:r>
        <w:rPr>
          <w:noProof/>
        </w:rPr>
        <w:drawing>
          <wp:inline distT="0" distB="0" distL="0" distR="0" wp14:anchorId="71677400" wp14:editId="09E190B5">
            <wp:extent cx="1080000" cy="1080000"/>
            <wp:effectExtent l="0" t="0" r="6350" b="6350"/>
            <wp:docPr id="181530519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05199"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5C3D4FB" w14:textId="1C5C568F" w:rsidR="00FC0B7D" w:rsidRDefault="00FC0B7D" w:rsidP="00D63D0F">
      <w:pPr>
        <w:spacing w:line="276" w:lineRule="auto"/>
        <w:jc w:val="both"/>
        <w:rPr>
          <w:sz w:val="28"/>
          <w:szCs w:val="28"/>
          <w:lang w:val="az-Latn-AZ"/>
        </w:rPr>
      </w:pPr>
      <w:r>
        <w:rPr>
          <w:sz w:val="28"/>
          <w:szCs w:val="28"/>
          <w:lang w:val="az-Latn-AZ"/>
        </w:rPr>
        <w:t xml:space="preserve">5. </w:t>
      </w:r>
      <w:r w:rsidRPr="00FC0B7D">
        <w:rPr>
          <w:sz w:val="28"/>
          <w:szCs w:val="28"/>
          <w:lang w:val="az-Latn-AZ"/>
        </w:rPr>
        <w:t>“Hərbi vəzifə və hərbi xidmət haqqında” Azərbaycan Respublikası Qanununun 49.5-ci maddəsinə uyğun olaraq, həmin Qanunun tələblərinin pozulmasına görə Azərbaycan Respublikasının İnzibati Xətalar Məcəlləsinə əsasən Azərbaycan Respublikasının Səfərbərlik və Hərbi Xidmətə Çağırış üzrə Dövlət Xidməti tərəfindən tətbiq edilən cərimələrdən toplanan və həmin Xidmətin hesabına köçürülən vəsaitdən istifadə Qaydası”nın təsdiq edilməsi barədə</w:t>
      </w:r>
    </w:p>
    <w:p w14:paraId="1D715E4E" w14:textId="35B0A9C5" w:rsidR="00FC0B7D" w:rsidRDefault="00FC0B7D" w:rsidP="00D63D0F">
      <w:pPr>
        <w:spacing w:line="276" w:lineRule="auto"/>
        <w:jc w:val="both"/>
        <w:rPr>
          <w:sz w:val="28"/>
          <w:szCs w:val="28"/>
          <w:lang w:val="az-Latn-AZ"/>
        </w:rPr>
      </w:pPr>
      <w:r w:rsidRPr="00FC0B7D">
        <w:rPr>
          <w:sz w:val="28"/>
          <w:szCs w:val="28"/>
          <w:lang w:val="az-Latn-AZ"/>
        </w:rPr>
        <w:t>21 İyul 2025</w:t>
      </w:r>
    </w:p>
    <w:p w14:paraId="556DAE73" w14:textId="6BCA6158" w:rsidR="00FC0B7D" w:rsidRDefault="00FC0B7D" w:rsidP="00D63D0F">
      <w:pPr>
        <w:spacing w:line="276" w:lineRule="auto"/>
        <w:jc w:val="both"/>
        <w:rPr>
          <w:sz w:val="28"/>
          <w:szCs w:val="28"/>
          <w:lang w:val="az-Latn-AZ"/>
        </w:rPr>
      </w:pPr>
    </w:p>
    <w:p w14:paraId="4E055891" w14:textId="05C5BB04" w:rsidR="00FC0B7D" w:rsidRDefault="00CE29D0" w:rsidP="00D63D0F">
      <w:pPr>
        <w:spacing w:line="276" w:lineRule="auto"/>
        <w:jc w:val="both"/>
        <w:rPr>
          <w:sz w:val="28"/>
          <w:szCs w:val="28"/>
          <w:lang w:val="az-Latn-AZ"/>
        </w:rPr>
      </w:pPr>
      <w:hyperlink r:id="rId49" w:history="1">
        <w:r w:rsidR="00FC0B7D" w:rsidRPr="0039778D">
          <w:rPr>
            <w:rStyle w:val="Hyperlink"/>
            <w:sz w:val="28"/>
            <w:szCs w:val="28"/>
            <w:lang w:val="az-Latn-AZ"/>
          </w:rPr>
          <w:t>https://nk.gov.az/az/senedler/qerarlar/herbi-vezife-ve-herbi-xidmet-haqqinda-azerbaycan-r-8943</w:t>
        </w:r>
      </w:hyperlink>
      <w:r w:rsidR="00FC0B7D">
        <w:rPr>
          <w:sz w:val="28"/>
          <w:szCs w:val="28"/>
          <w:lang w:val="az-Latn-AZ"/>
        </w:rPr>
        <w:t xml:space="preserve"> </w:t>
      </w:r>
    </w:p>
    <w:p w14:paraId="0DA447C5" w14:textId="67C3B46B" w:rsidR="00FC0B7D" w:rsidRDefault="70DE20D8" w:rsidP="31FFD967">
      <w:pPr>
        <w:spacing w:line="276" w:lineRule="auto"/>
        <w:jc w:val="center"/>
        <w:rPr>
          <w:sz w:val="28"/>
          <w:szCs w:val="28"/>
          <w:lang w:val="az-Latn-AZ"/>
        </w:rPr>
      </w:pPr>
      <w:r>
        <w:rPr>
          <w:noProof/>
        </w:rPr>
        <w:drawing>
          <wp:inline distT="0" distB="0" distL="0" distR="0" wp14:anchorId="673E1AE6" wp14:editId="2D792F12">
            <wp:extent cx="1080000" cy="1080000"/>
            <wp:effectExtent l="0" t="0" r="6350" b="6350"/>
            <wp:docPr id="14315563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56365"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9ED6940" w14:textId="77777777" w:rsidR="00FD2C1C" w:rsidRDefault="00FD2C1C" w:rsidP="31FFD967">
      <w:pPr>
        <w:spacing w:line="276" w:lineRule="auto"/>
        <w:jc w:val="center"/>
        <w:rPr>
          <w:sz w:val="28"/>
          <w:szCs w:val="28"/>
          <w:lang w:val="az-Latn-AZ"/>
        </w:rPr>
      </w:pPr>
    </w:p>
    <w:p w14:paraId="380DAB77" w14:textId="14CEEF5E" w:rsidR="00FC0B7D" w:rsidRDefault="00FC0B7D" w:rsidP="00D63D0F">
      <w:pPr>
        <w:spacing w:line="276" w:lineRule="auto"/>
        <w:jc w:val="both"/>
        <w:rPr>
          <w:sz w:val="28"/>
          <w:szCs w:val="28"/>
          <w:lang w:val="az-Latn-AZ"/>
        </w:rPr>
      </w:pPr>
      <w:r>
        <w:rPr>
          <w:sz w:val="28"/>
          <w:szCs w:val="28"/>
          <w:lang w:val="az-Latn-AZ"/>
        </w:rPr>
        <w:t xml:space="preserve">6. </w:t>
      </w:r>
      <w:r w:rsidRPr="00FC0B7D">
        <w:rPr>
          <w:sz w:val="28"/>
          <w:szCs w:val="28"/>
          <w:lang w:val="az-Latn-AZ"/>
        </w:rPr>
        <w:t>“Azərbaycan Respublikasının İnzibati Xətalar Məcəlləsində dəyişiklik edilməsi haqqında” Azərbaycan Respublikasının 2024-cü il 22 oktyabr tarixli 56-VIIQD nömrəli Qanununun tətbiqi və bununla əlaqədar Azərbaycan Respublikası Prezidentinin bəzi fərmanlarında dəyişiklik edilməsi barədə” Azərbaycan Respublikası Prezidentinin 2024-cü il 13 dekabr tarixli 244 nömrəli Fərmanının icrası ilə əlaqədar Azərbaycan Respublikası Nazirlər Kabinetinin bəzi qərarlarında dəyişiklik edilməsi barədə</w:t>
      </w:r>
    </w:p>
    <w:p w14:paraId="61C198E0" w14:textId="3998F64E" w:rsidR="00FC0B7D" w:rsidRDefault="00FC0B7D" w:rsidP="00D63D0F">
      <w:pPr>
        <w:spacing w:line="276" w:lineRule="auto"/>
        <w:jc w:val="both"/>
        <w:rPr>
          <w:sz w:val="28"/>
          <w:szCs w:val="28"/>
          <w:lang w:val="az-Latn-AZ"/>
        </w:rPr>
      </w:pPr>
      <w:r w:rsidRPr="00FC0B7D">
        <w:rPr>
          <w:sz w:val="28"/>
          <w:szCs w:val="28"/>
          <w:lang w:val="az-Latn-AZ"/>
        </w:rPr>
        <w:t>28 İyul 2025</w:t>
      </w:r>
    </w:p>
    <w:p w14:paraId="3C2DF0F1" w14:textId="498128E3" w:rsidR="00FC0B7D" w:rsidRDefault="00FC0B7D" w:rsidP="00D63D0F">
      <w:pPr>
        <w:spacing w:line="276" w:lineRule="auto"/>
        <w:jc w:val="both"/>
        <w:rPr>
          <w:sz w:val="28"/>
          <w:szCs w:val="28"/>
          <w:lang w:val="az-Latn-AZ"/>
        </w:rPr>
      </w:pPr>
    </w:p>
    <w:p w14:paraId="7B0A7669" w14:textId="6C789164" w:rsidR="00FC0B7D" w:rsidRDefault="00CE29D0" w:rsidP="00D63D0F">
      <w:pPr>
        <w:spacing w:line="276" w:lineRule="auto"/>
        <w:jc w:val="both"/>
        <w:rPr>
          <w:sz w:val="28"/>
          <w:szCs w:val="28"/>
          <w:lang w:val="az-Latn-AZ"/>
        </w:rPr>
      </w:pPr>
      <w:hyperlink r:id="rId51" w:history="1">
        <w:r w:rsidR="00FC0B7D" w:rsidRPr="0039778D">
          <w:rPr>
            <w:rStyle w:val="Hyperlink"/>
            <w:sz w:val="28"/>
            <w:szCs w:val="28"/>
            <w:lang w:val="az-Latn-AZ"/>
          </w:rPr>
          <w:t>https://nk.gov.az/az/senedler/qerarlar/azerbaycan-respublikasinin-inzibati-xetalar-mecell-8958</w:t>
        </w:r>
      </w:hyperlink>
      <w:r w:rsidR="00FC0B7D">
        <w:rPr>
          <w:sz w:val="28"/>
          <w:szCs w:val="28"/>
          <w:lang w:val="az-Latn-AZ"/>
        </w:rPr>
        <w:t xml:space="preserve"> </w:t>
      </w:r>
    </w:p>
    <w:p w14:paraId="686E967F" w14:textId="61B07DDD" w:rsidR="00FC0B7D" w:rsidRDefault="1B63DD4C" w:rsidP="31FFD967">
      <w:pPr>
        <w:spacing w:line="276" w:lineRule="auto"/>
        <w:jc w:val="center"/>
        <w:rPr>
          <w:sz w:val="28"/>
          <w:szCs w:val="28"/>
          <w:lang w:val="az-Latn-AZ"/>
        </w:rPr>
      </w:pPr>
      <w:r>
        <w:rPr>
          <w:noProof/>
        </w:rPr>
        <w:drawing>
          <wp:inline distT="0" distB="0" distL="0" distR="0" wp14:anchorId="64FE7FB1" wp14:editId="1D0F8BAD">
            <wp:extent cx="1080000" cy="1080000"/>
            <wp:effectExtent l="0" t="0" r="6350" b="6350"/>
            <wp:docPr id="147884459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44598"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AD97248" w14:textId="77777777" w:rsidR="00FD2C1C" w:rsidRDefault="00FD2C1C" w:rsidP="31FFD967">
      <w:pPr>
        <w:spacing w:line="276" w:lineRule="auto"/>
        <w:jc w:val="center"/>
        <w:rPr>
          <w:sz w:val="28"/>
          <w:szCs w:val="28"/>
          <w:lang w:val="az-Latn-AZ"/>
        </w:rPr>
      </w:pPr>
    </w:p>
    <w:p w14:paraId="427EE04C" w14:textId="456F7130" w:rsidR="00FC0B7D" w:rsidRDefault="00FC0B7D" w:rsidP="00D63D0F">
      <w:pPr>
        <w:spacing w:line="276" w:lineRule="auto"/>
        <w:jc w:val="both"/>
        <w:rPr>
          <w:sz w:val="28"/>
          <w:szCs w:val="28"/>
          <w:lang w:val="az-Latn-AZ"/>
        </w:rPr>
      </w:pPr>
      <w:r>
        <w:rPr>
          <w:sz w:val="28"/>
          <w:szCs w:val="28"/>
          <w:lang w:val="az-Latn-AZ"/>
        </w:rPr>
        <w:t xml:space="preserve">7. </w:t>
      </w:r>
      <w:r w:rsidRPr="00FC0B7D">
        <w:rPr>
          <w:sz w:val="28"/>
          <w:szCs w:val="28"/>
          <w:lang w:val="az-Latn-AZ"/>
        </w:rPr>
        <w:t>“Uşaq hüquqları haqqında” Azərbaycan Respublikasının Qanununda dəyişiklik edilməsi barədə” Azərbaycan Respublikasının 2024-cü il 29 noyabr tarixli 78-VIIQD nömrəli Qanununun tətbiqi və “Uşaq hüquqları haqqında” Azərbaycan Respublikası Qanununun tətbiq edilməsi barədə” Azərbaycan Respublikası Prezidentinin 1998-ci il 24 avqust tarixli 761 nömrəli Fərmanında dəyişiklik edilməsi haqqında” Azərbaycan Respublikası Prezidentinin 2024-cü il 24 dekabr tarixli 262 nömrəli Fərmanının icrası ilə əlaqədar Azərbaycan Respublikası Nazirlər Kabinetinin bəzi qərarlarında dəyişiklik edilməsi barədə</w:t>
      </w:r>
    </w:p>
    <w:p w14:paraId="5F561760" w14:textId="28D82B88" w:rsidR="00FC0B7D" w:rsidRDefault="00FC0B7D" w:rsidP="00D63D0F">
      <w:pPr>
        <w:spacing w:line="276" w:lineRule="auto"/>
        <w:jc w:val="both"/>
        <w:rPr>
          <w:sz w:val="28"/>
          <w:szCs w:val="28"/>
          <w:lang w:val="az-Latn-AZ"/>
        </w:rPr>
      </w:pPr>
      <w:r w:rsidRPr="00FC0B7D">
        <w:rPr>
          <w:sz w:val="28"/>
          <w:szCs w:val="28"/>
          <w:lang w:val="az-Latn-AZ"/>
        </w:rPr>
        <w:t>29 İyul 2025</w:t>
      </w:r>
    </w:p>
    <w:p w14:paraId="080AC92A" w14:textId="13021CAF" w:rsidR="00FC0B7D" w:rsidRDefault="00FC0B7D" w:rsidP="00D63D0F">
      <w:pPr>
        <w:spacing w:line="276" w:lineRule="auto"/>
        <w:jc w:val="both"/>
        <w:rPr>
          <w:sz w:val="28"/>
          <w:szCs w:val="28"/>
          <w:lang w:val="az-Latn-AZ"/>
        </w:rPr>
      </w:pPr>
    </w:p>
    <w:p w14:paraId="531327F6" w14:textId="20F0DFA9" w:rsidR="00FD2C1C" w:rsidRDefault="00FD2C1C" w:rsidP="00D63D0F">
      <w:pPr>
        <w:spacing w:line="276" w:lineRule="auto"/>
        <w:jc w:val="both"/>
        <w:rPr>
          <w:sz w:val="28"/>
          <w:szCs w:val="28"/>
          <w:lang w:val="az-Latn-AZ"/>
        </w:rPr>
      </w:pPr>
    </w:p>
    <w:p w14:paraId="53C12152" w14:textId="33283935" w:rsidR="00FD2C1C" w:rsidRDefault="00FD2C1C" w:rsidP="00D63D0F">
      <w:pPr>
        <w:spacing w:line="276" w:lineRule="auto"/>
        <w:jc w:val="both"/>
        <w:rPr>
          <w:sz w:val="28"/>
          <w:szCs w:val="28"/>
          <w:lang w:val="az-Latn-AZ"/>
        </w:rPr>
      </w:pPr>
    </w:p>
    <w:p w14:paraId="292767BE" w14:textId="77777777" w:rsidR="00FD2C1C" w:rsidRDefault="00FD2C1C" w:rsidP="00D63D0F">
      <w:pPr>
        <w:spacing w:line="276" w:lineRule="auto"/>
        <w:jc w:val="both"/>
        <w:rPr>
          <w:sz w:val="28"/>
          <w:szCs w:val="28"/>
          <w:lang w:val="az-Latn-AZ"/>
        </w:rPr>
      </w:pPr>
    </w:p>
    <w:p w14:paraId="02C51C46" w14:textId="7D860C42" w:rsidR="00FC0B7D" w:rsidRDefault="00CE29D0" w:rsidP="00D63D0F">
      <w:pPr>
        <w:spacing w:line="276" w:lineRule="auto"/>
        <w:jc w:val="both"/>
        <w:rPr>
          <w:sz w:val="28"/>
          <w:szCs w:val="28"/>
          <w:lang w:val="az-Latn-AZ"/>
        </w:rPr>
      </w:pPr>
      <w:hyperlink r:id="rId53" w:history="1">
        <w:r w:rsidR="00FC0B7D" w:rsidRPr="0039778D">
          <w:rPr>
            <w:rStyle w:val="Hyperlink"/>
            <w:sz w:val="28"/>
            <w:szCs w:val="28"/>
            <w:lang w:val="az-Latn-AZ"/>
          </w:rPr>
          <w:t>https://nk.gov.az/az/senedler/qerarlar/usaq-huquqlari-haqqinda-azerbaycan-respublikasinin-8966</w:t>
        </w:r>
      </w:hyperlink>
      <w:r w:rsidR="00FC0B7D">
        <w:rPr>
          <w:sz w:val="28"/>
          <w:szCs w:val="28"/>
          <w:lang w:val="az-Latn-AZ"/>
        </w:rPr>
        <w:t xml:space="preserve"> </w:t>
      </w:r>
    </w:p>
    <w:p w14:paraId="5023141B" w14:textId="5517819C" w:rsidR="00951861" w:rsidRDefault="00951861" w:rsidP="069173A8">
      <w:pPr>
        <w:spacing w:line="276" w:lineRule="auto"/>
        <w:jc w:val="center"/>
        <w:rPr>
          <w:sz w:val="28"/>
          <w:szCs w:val="28"/>
          <w:lang w:val="az-Latn-AZ"/>
        </w:rPr>
      </w:pPr>
    </w:p>
    <w:p w14:paraId="4540940F" w14:textId="54DB76C0" w:rsidR="00CB290D" w:rsidRDefault="2C07EA11" w:rsidP="7D5AF7DC">
      <w:pPr>
        <w:spacing w:line="276" w:lineRule="auto"/>
        <w:jc w:val="center"/>
        <w:rPr>
          <w:sz w:val="28"/>
          <w:szCs w:val="28"/>
          <w:lang w:val="az-Latn-AZ"/>
        </w:rPr>
      </w:pPr>
      <w:r>
        <w:rPr>
          <w:noProof/>
        </w:rPr>
        <w:drawing>
          <wp:inline distT="0" distB="0" distL="0" distR="0" wp14:anchorId="34B9EB03" wp14:editId="786E1FEB">
            <wp:extent cx="1080000" cy="1080000"/>
            <wp:effectExtent l="0" t="0" r="6350" b="6350"/>
            <wp:docPr id="9921904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9044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661BFA6" w14:textId="77777777" w:rsidR="00C11D23" w:rsidRDefault="00C11D23" w:rsidP="7D5AF7DC">
      <w:pPr>
        <w:spacing w:line="276" w:lineRule="auto"/>
        <w:jc w:val="center"/>
        <w:rPr>
          <w:sz w:val="28"/>
          <w:szCs w:val="28"/>
          <w:lang w:val="az-Latn-AZ"/>
        </w:rPr>
      </w:pPr>
    </w:p>
    <w:p w14:paraId="28655332" w14:textId="5A7F3C8F" w:rsidR="005F044A" w:rsidRDefault="005F044A" w:rsidP="7D5AF7DC">
      <w:pPr>
        <w:spacing w:line="276" w:lineRule="auto"/>
        <w:jc w:val="center"/>
        <w:rPr>
          <w:sz w:val="28"/>
          <w:szCs w:val="28"/>
          <w:lang w:val="az-Latn-AZ"/>
        </w:rPr>
      </w:pPr>
    </w:p>
    <w:p w14:paraId="24E38156" w14:textId="77777777" w:rsidR="00CB290D" w:rsidRDefault="00CB290D" w:rsidP="7D5AF7DC">
      <w:pPr>
        <w:spacing w:line="276" w:lineRule="auto"/>
        <w:jc w:val="center"/>
        <w:rPr>
          <w:sz w:val="28"/>
          <w:szCs w:val="28"/>
          <w:lang w:val="az-Latn-AZ"/>
        </w:rPr>
      </w:pPr>
    </w:p>
    <w:p w14:paraId="1D5B62CE" w14:textId="5E431356" w:rsidR="0065661B" w:rsidRDefault="00DD59BC" w:rsidP="00DD59BC">
      <w:pPr>
        <w:spacing w:line="276" w:lineRule="auto"/>
        <w:jc w:val="both"/>
        <w:rPr>
          <w:sz w:val="28"/>
          <w:szCs w:val="28"/>
          <w:lang w:val="az-Latn-AZ"/>
        </w:rPr>
      </w:pPr>
      <w:r w:rsidRPr="00DD59BC">
        <w:rPr>
          <w:sz w:val="28"/>
          <w:szCs w:val="28"/>
          <w:lang w:val="az-Latn-AZ"/>
        </w:rPr>
        <w:t xml:space="preserve"> </w:t>
      </w:r>
    </w:p>
    <w:p w14:paraId="2A7AE1D2" w14:textId="4E49BED4" w:rsidR="00DD59BC" w:rsidRDefault="00DD59BC" w:rsidP="546DF0A3">
      <w:pPr>
        <w:spacing w:line="276" w:lineRule="auto"/>
        <w:jc w:val="center"/>
        <w:rPr>
          <w:sz w:val="28"/>
          <w:szCs w:val="28"/>
          <w:lang w:val="az-Latn-AZ"/>
        </w:rPr>
      </w:pPr>
    </w:p>
    <w:p w14:paraId="001494FC" w14:textId="30A42B5D" w:rsidR="00DD59BC" w:rsidRDefault="00DD59BC" w:rsidP="00DD59BC">
      <w:pPr>
        <w:spacing w:line="276" w:lineRule="auto"/>
        <w:jc w:val="both"/>
        <w:rPr>
          <w:sz w:val="28"/>
          <w:szCs w:val="28"/>
          <w:lang w:val="az-Latn-AZ"/>
        </w:rPr>
      </w:pPr>
    </w:p>
    <w:p w14:paraId="58D6B854" w14:textId="7E2ABD21" w:rsidR="00DD59BC" w:rsidRDefault="00DD59BC" w:rsidP="00DD59BC">
      <w:pPr>
        <w:spacing w:line="276" w:lineRule="auto"/>
        <w:jc w:val="both"/>
        <w:rPr>
          <w:sz w:val="28"/>
          <w:szCs w:val="28"/>
          <w:lang w:val="az-Latn-AZ"/>
        </w:rPr>
      </w:pPr>
      <w:r>
        <w:rPr>
          <w:sz w:val="28"/>
          <w:szCs w:val="28"/>
          <w:lang w:val="az-Latn-AZ"/>
        </w:rPr>
        <w:t xml:space="preserve"> </w:t>
      </w:r>
    </w:p>
    <w:p w14:paraId="43914C6D" w14:textId="382DC225" w:rsidR="00DD59BC" w:rsidRDefault="00DD59BC" w:rsidP="00DD59BC">
      <w:pPr>
        <w:spacing w:line="276" w:lineRule="auto"/>
        <w:jc w:val="both"/>
        <w:rPr>
          <w:sz w:val="28"/>
          <w:szCs w:val="28"/>
          <w:lang w:val="az-Latn-AZ"/>
        </w:rPr>
      </w:pPr>
    </w:p>
    <w:p w14:paraId="4E7DE965" w14:textId="48A68D54" w:rsidR="00DD59BC" w:rsidRPr="00230DAE" w:rsidRDefault="00DD59BC" w:rsidP="546DF0A3">
      <w:pPr>
        <w:spacing w:line="276" w:lineRule="auto"/>
        <w:jc w:val="center"/>
        <w:rPr>
          <w:noProof/>
          <w:lang w:val="az-Latn-AZ"/>
        </w:rPr>
      </w:pPr>
    </w:p>
    <w:p w14:paraId="6EE9CD50" w14:textId="77777777" w:rsidR="00DC66EE" w:rsidRPr="00230DAE" w:rsidRDefault="00DC66EE" w:rsidP="546DF0A3">
      <w:pPr>
        <w:spacing w:line="276" w:lineRule="auto"/>
        <w:jc w:val="center"/>
        <w:rPr>
          <w:noProof/>
          <w:lang w:val="az-Latn-AZ"/>
        </w:rPr>
      </w:pPr>
    </w:p>
    <w:p w14:paraId="6620E129" w14:textId="77777777" w:rsidR="00DC66EE" w:rsidRPr="00230DAE" w:rsidRDefault="00DC66EE" w:rsidP="546DF0A3">
      <w:pPr>
        <w:spacing w:line="276" w:lineRule="auto"/>
        <w:jc w:val="center"/>
        <w:rPr>
          <w:noProof/>
          <w:lang w:val="az-Latn-AZ"/>
        </w:rPr>
      </w:pPr>
    </w:p>
    <w:p w14:paraId="1BC17E28" w14:textId="77777777" w:rsidR="00DC66EE" w:rsidRPr="00230DAE" w:rsidRDefault="00DC66EE" w:rsidP="546DF0A3">
      <w:pPr>
        <w:spacing w:line="276" w:lineRule="auto"/>
        <w:jc w:val="center"/>
        <w:rPr>
          <w:noProof/>
          <w:lang w:val="az-Latn-AZ"/>
        </w:rPr>
      </w:pPr>
    </w:p>
    <w:p w14:paraId="5ECB2FAC" w14:textId="77777777" w:rsidR="00DC66EE" w:rsidRPr="00230DAE" w:rsidRDefault="00DC66EE" w:rsidP="546DF0A3">
      <w:pPr>
        <w:spacing w:line="276" w:lineRule="auto"/>
        <w:jc w:val="center"/>
        <w:rPr>
          <w:noProof/>
          <w:lang w:val="az-Latn-AZ"/>
        </w:rPr>
      </w:pPr>
    </w:p>
    <w:p w14:paraId="366C6E2F" w14:textId="77777777" w:rsidR="00DC66EE" w:rsidRPr="00230DAE" w:rsidRDefault="00DC66EE" w:rsidP="546DF0A3">
      <w:pPr>
        <w:spacing w:line="276" w:lineRule="auto"/>
        <w:jc w:val="center"/>
        <w:rPr>
          <w:noProof/>
          <w:lang w:val="az-Latn-AZ"/>
        </w:rPr>
      </w:pPr>
    </w:p>
    <w:p w14:paraId="3ECB1DFE" w14:textId="77777777" w:rsidR="00DC66EE" w:rsidRDefault="00DC66EE" w:rsidP="546DF0A3">
      <w:pPr>
        <w:spacing w:line="276" w:lineRule="auto"/>
        <w:jc w:val="center"/>
        <w:rPr>
          <w:sz w:val="28"/>
          <w:szCs w:val="28"/>
          <w:lang w:val="az-Latn-AZ"/>
        </w:rPr>
      </w:pPr>
    </w:p>
    <w:p w14:paraId="717AC378" w14:textId="0DA9BB7F" w:rsidR="005169C3" w:rsidRDefault="005169C3" w:rsidP="00DD59BC">
      <w:pPr>
        <w:spacing w:line="276" w:lineRule="auto"/>
        <w:jc w:val="both"/>
        <w:rPr>
          <w:sz w:val="28"/>
          <w:szCs w:val="28"/>
          <w:lang w:val="az-Latn-AZ"/>
        </w:rPr>
      </w:pPr>
    </w:p>
    <w:p w14:paraId="438AB600" w14:textId="3B75070D" w:rsidR="005169C3" w:rsidRDefault="005169C3" w:rsidP="00DD59BC">
      <w:pPr>
        <w:spacing w:line="276" w:lineRule="auto"/>
        <w:jc w:val="both"/>
        <w:rPr>
          <w:sz w:val="28"/>
          <w:szCs w:val="28"/>
          <w:lang w:val="az-Latn-AZ"/>
        </w:rPr>
      </w:pPr>
    </w:p>
    <w:p w14:paraId="139C4A87" w14:textId="6DE3D77C" w:rsidR="005169C3" w:rsidRDefault="005169C3" w:rsidP="00DD59BC">
      <w:pPr>
        <w:spacing w:line="276" w:lineRule="auto"/>
        <w:jc w:val="both"/>
        <w:rPr>
          <w:sz w:val="28"/>
          <w:szCs w:val="28"/>
          <w:lang w:val="az-Latn-AZ"/>
        </w:rPr>
      </w:pPr>
    </w:p>
    <w:p w14:paraId="58CEA3F6" w14:textId="0A74EE36" w:rsidR="005169C3" w:rsidRDefault="005169C3" w:rsidP="00DD59BC">
      <w:pPr>
        <w:spacing w:line="276" w:lineRule="auto"/>
        <w:jc w:val="both"/>
        <w:rPr>
          <w:sz w:val="28"/>
          <w:szCs w:val="28"/>
          <w:lang w:val="az-Latn-AZ"/>
        </w:rPr>
      </w:pPr>
    </w:p>
    <w:p w14:paraId="42E338ED" w14:textId="4F023306" w:rsidR="005169C3" w:rsidRDefault="005169C3" w:rsidP="00DD59BC">
      <w:pPr>
        <w:spacing w:line="276" w:lineRule="auto"/>
        <w:jc w:val="both"/>
        <w:rPr>
          <w:sz w:val="28"/>
          <w:szCs w:val="28"/>
          <w:lang w:val="az-Latn-AZ"/>
        </w:rPr>
      </w:pPr>
    </w:p>
    <w:p w14:paraId="226C405A" w14:textId="2DED8800" w:rsidR="00C11D23" w:rsidRDefault="00C11D23" w:rsidP="00DD59BC">
      <w:pPr>
        <w:spacing w:line="276" w:lineRule="auto"/>
        <w:jc w:val="both"/>
        <w:rPr>
          <w:sz w:val="28"/>
          <w:szCs w:val="28"/>
          <w:lang w:val="az-Latn-AZ"/>
        </w:rPr>
      </w:pPr>
    </w:p>
    <w:p w14:paraId="0C873089" w14:textId="395DA4A7" w:rsidR="00C11D23" w:rsidRDefault="00C11D23" w:rsidP="00DD59BC">
      <w:pPr>
        <w:spacing w:line="276" w:lineRule="auto"/>
        <w:jc w:val="both"/>
        <w:rPr>
          <w:sz w:val="28"/>
          <w:szCs w:val="28"/>
          <w:lang w:val="az-Latn-AZ"/>
        </w:rPr>
      </w:pPr>
    </w:p>
    <w:p w14:paraId="58826CF0" w14:textId="1E9A1DF6" w:rsidR="00C11D23" w:rsidRDefault="00C11D23" w:rsidP="00DD59BC">
      <w:pPr>
        <w:spacing w:line="276" w:lineRule="auto"/>
        <w:jc w:val="both"/>
        <w:rPr>
          <w:sz w:val="28"/>
          <w:szCs w:val="28"/>
          <w:lang w:val="az-Latn-AZ"/>
        </w:rPr>
      </w:pPr>
    </w:p>
    <w:p w14:paraId="729646DA" w14:textId="1C114ECB" w:rsidR="007B0771" w:rsidRPr="00F27E9A" w:rsidRDefault="007B0771" w:rsidP="00FC0B7D">
      <w:pPr>
        <w:spacing w:line="276" w:lineRule="auto"/>
        <w:rPr>
          <w:sz w:val="28"/>
          <w:szCs w:val="28"/>
          <w:lang w:val="az-Latn-AZ"/>
        </w:rPr>
      </w:pPr>
    </w:p>
    <w:sectPr w:rsidR="007B0771" w:rsidRPr="00F27E9A">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4C56" w14:textId="77777777" w:rsidR="00CE29D0" w:rsidRDefault="00CE29D0" w:rsidP="00BF6127">
      <w:r>
        <w:separator/>
      </w:r>
    </w:p>
  </w:endnote>
  <w:endnote w:type="continuationSeparator" w:id="0">
    <w:p w14:paraId="7A0F662A" w14:textId="77777777" w:rsidR="00CE29D0" w:rsidRDefault="00CE29D0" w:rsidP="00BF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5F47" w14:textId="01B3C167" w:rsidR="00012011" w:rsidRDefault="00350C8D" w:rsidP="00012011">
    <w:pPr>
      <w:pStyle w:val="Footer"/>
      <w:ind w:right="-613"/>
    </w:pPr>
    <w:r>
      <w:rPr>
        <w:noProof/>
        <w:lang w:val="ru-RU" w:eastAsia="ru-RU"/>
      </w:rPr>
      <w:drawing>
        <wp:anchor distT="0" distB="0" distL="114300" distR="114300" simplePos="0" relativeHeight="251667456" behindDoc="0" locked="0" layoutInCell="1" allowOverlap="1" wp14:anchorId="680F3B19" wp14:editId="28B73419">
          <wp:simplePos x="0" y="0"/>
          <wp:positionH relativeFrom="margin">
            <wp:posOffset>-663575</wp:posOffset>
          </wp:positionH>
          <wp:positionV relativeFrom="page">
            <wp:posOffset>10250170</wp:posOffset>
          </wp:positionV>
          <wp:extent cx="298450" cy="298450"/>
          <wp:effectExtent l="0" t="0" r="6350" b="6350"/>
          <wp:wrapThrough wrapText="bothSides">
            <wp:wrapPolygon edited="0">
              <wp:start x="2757" y="0"/>
              <wp:lineTo x="0" y="2757"/>
              <wp:lineTo x="0" y="17923"/>
              <wp:lineTo x="2757" y="20681"/>
              <wp:lineTo x="17923" y="20681"/>
              <wp:lineTo x="20681" y="17923"/>
              <wp:lineTo x="20681" y="2757"/>
              <wp:lineTo x="17923" y="0"/>
              <wp:lineTo x="2757" y="0"/>
            </wp:wrapPolygon>
          </wp:wrapThrough>
          <wp:docPr id="15" name="Picture 7" descr="A blue circle with a white letter f in i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79066" name="Picture 7" descr="A blue circle with a white letter f in it&#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anchor>
      </w:drawing>
    </w:r>
    <w:r w:rsidR="00012011">
      <w:rPr>
        <w:noProof/>
        <w:lang w:val="ru-RU" w:eastAsia="ru-RU"/>
      </w:rPr>
      <w:drawing>
        <wp:anchor distT="0" distB="0" distL="114300" distR="114300" simplePos="0" relativeHeight="251665408" behindDoc="0" locked="0" layoutInCell="1" allowOverlap="1" wp14:anchorId="74670A97" wp14:editId="5AA08A40">
          <wp:simplePos x="0" y="0"/>
          <wp:positionH relativeFrom="column">
            <wp:posOffset>837565</wp:posOffset>
          </wp:positionH>
          <wp:positionV relativeFrom="paragraph">
            <wp:posOffset>182880</wp:posOffset>
          </wp:positionV>
          <wp:extent cx="298450" cy="298450"/>
          <wp:effectExtent l="0" t="0" r="6350" b="6350"/>
          <wp:wrapThrough wrapText="bothSides">
            <wp:wrapPolygon edited="0">
              <wp:start x="0" y="0"/>
              <wp:lineTo x="0" y="20681"/>
              <wp:lineTo x="20681" y="20681"/>
              <wp:lineTo x="20681" y="0"/>
              <wp:lineTo x="0" y="0"/>
            </wp:wrapPolygon>
          </wp:wrapThrough>
          <wp:docPr id="13" name="Рисунок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anchor>
      </w:drawing>
    </w:r>
    <w:r w:rsidR="00012011">
      <w:rPr>
        <w:noProof/>
        <w:lang w:val="ru-RU" w:eastAsia="ru-RU"/>
      </w:rPr>
      <w:drawing>
        <wp:anchor distT="0" distB="0" distL="114300" distR="114300" simplePos="0" relativeHeight="251663360" behindDoc="1" locked="0" layoutInCell="1" allowOverlap="1" wp14:anchorId="704958C5" wp14:editId="17F35B52">
          <wp:simplePos x="0" y="0"/>
          <wp:positionH relativeFrom="column">
            <wp:posOffset>456565</wp:posOffset>
          </wp:positionH>
          <wp:positionV relativeFrom="paragraph">
            <wp:posOffset>175260</wp:posOffset>
          </wp:positionV>
          <wp:extent cx="304800" cy="304800"/>
          <wp:effectExtent l="0" t="0" r="0" b="0"/>
          <wp:wrapThrough wrapText="bothSides">
            <wp:wrapPolygon edited="0">
              <wp:start x="0" y="0"/>
              <wp:lineTo x="0" y="20250"/>
              <wp:lineTo x="20250" y="20250"/>
              <wp:lineTo x="20250" y="0"/>
              <wp:lineTo x="0" y="0"/>
            </wp:wrapPolygon>
          </wp:wrapThrough>
          <wp:docPr id="12" name="Рисунок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anchor>
      </w:drawing>
    </w:r>
    <w:r w:rsidR="00012011">
      <w:rPr>
        <w:noProof/>
        <w:lang w:val="ru-RU" w:eastAsia="ru-RU"/>
      </w:rPr>
      <w:drawing>
        <wp:anchor distT="0" distB="0" distL="114300" distR="114300" simplePos="0" relativeHeight="251661312" behindDoc="1" locked="0" layoutInCell="1" allowOverlap="1" wp14:anchorId="3EDB37FE" wp14:editId="5EC23C95">
          <wp:simplePos x="0" y="0"/>
          <wp:positionH relativeFrom="margin">
            <wp:posOffset>83820</wp:posOffset>
          </wp:positionH>
          <wp:positionV relativeFrom="page">
            <wp:posOffset>10237470</wp:posOffset>
          </wp:positionV>
          <wp:extent cx="311150" cy="311150"/>
          <wp:effectExtent l="0" t="0" r="0" b="0"/>
          <wp:wrapThrough wrapText="bothSides">
            <wp:wrapPolygon edited="0">
              <wp:start x="2645" y="0"/>
              <wp:lineTo x="0" y="3967"/>
              <wp:lineTo x="0" y="15869"/>
              <wp:lineTo x="3967" y="19837"/>
              <wp:lineTo x="15869" y="19837"/>
              <wp:lineTo x="19837" y="15869"/>
              <wp:lineTo x="19837" y="3967"/>
              <wp:lineTo x="17192" y="0"/>
              <wp:lineTo x="2645" y="0"/>
            </wp:wrapPolygon>
          </wp:wrapThrough>
          <wp:docPr id="10" name="Рисунок 10" descr="C:\Users\lawye\AppData\Local\Microsoft\Windows\INetCache\Content.Word\653197f73d241748b219b4b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lawye\AppData\Local\Microsoft\Windows\INetCache\Content.Word\653197f73d241748b219b4b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011">
      <w:rPr>
        <w:noProof/>
        <w:lang w:val="ru-RU" w:eastAsia="ru-RU"/>
      </w:rPr>
      <w:drawing>
        <wp:anchor distT="0" distB="0" distL="114300" distR="114300" simplePos="0" relativeHeight="251659264" behindDoc="0" locked="0" layoutInCell="1" allowOverlap="1" wp14:anchorId="73EB8F98" wp14:editId="29048FAD">
          <wp:simplePos x="0" y="0"/>
          <wp:positionH relativeFrom="leftMargin">
            <wp:posOffset>617220</wp:posOffset>
          </wp:positionH>
          <wp:positionV relativeFrom="page">
            <wp:posOffset>10257790</wp:posOffset>
          </wp:positionV>
          <wp:extent cx="321945" cy="312420"/>
          <wp:effectExtent l="0" t="0" r="1905" b="0"/>
          <wp:wrapThrough wrapText="bothSides">
            <wp:wrapPolygon edited="0">
              <wp:start x="2556" y="0"/>
              <wp:lineTo x="0" y="3951"/>
              <wp:lineTo x="0" y="15805"/>
              <wp:lineTo x="2556" y="19756"/>
              <wp:lineTo x="17893" y="19756"/>
              <wp:lineTo x="20450" y="15805"/>
              <wp:lineTo x="20450" y="3951"/>
              <wp:lineTo x="17893" y="0"/>
              <wp:lineTo x="2556" y="0"/>
            </wp:wrapPolygon>
          </wp:wrapThrough>
          <wp:docPr id="8" name="Picture 8" descr="A logo of a camera&#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55130" name="Picture 8" descr="A logo of a camera&#10;&#10;Description automatically generated">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465" b="1463"/>
                  <a:stretch/>
                </pic:blipFill>
                <pic:spPr bwMode="auto">
                  <a:xfrm>
                    <a:off x="0" y="0"/>
                    <a:ext cx="321945" cy="312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2011">
      <w:t xml:space="preserve">                                                                                                         </w:t>
    </w:r>
    <w:hyperlink r:id="rId11" w:history="1">
      <w:r w:rsidR="00012011" w:rsidRPr="008350EF">
        <w:rPr>
          <w:rStyle w:val="Hyperlink"/>
          <w:lang w:val="az-Latn-AZ"/>
        </w:rPr>
        <w:t>https://barassociation.az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8651" w14:textId="77777777" w:rsidR="00CE29D0" w:rsidRDefault="00CE29D0" w:rsidP="00BF6127">
      <w:r>
        <w:separator/>
      </w:r>
    </w:p>
  </w:footnote>
  <w:footnote w:type="continuationSeparator" w:id="0">
    <w:p w14:paraId="16F968FE" w14:textId="77777777" w:rsidR="00CE29D0" w:rsidRDefault="00CE29D0" w:rsidP="00BF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C02"/>
    <w:multiLevelType w:val="hybridMultilevel"/>
    <w:tmpl w:val="A95CD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B4601"/>
    <w:multiLevelType w:val="hybridMultilevel"/>
    <w:tmpl w:val="5600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1433B"/>
    <w:multiLevelType w:val="hybridMultilevel"/>
    <w:tmpl w:val="7A849C78"/>
    <w:lvl w:ilvl="0" w:tplc="E24040C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E48DB"/>
    <w:multiLevelType w:val="hybridMultilevel"/>
    <w:tmpl w:val="7D9A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A243D"/>
    <w:multiLevelType w:val="hybridMultilevel"/>
    <w:tmpl w:val="4EA8E546"/>
    <w:lvl w:ilvl="0" w:tplc="2E6A181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52C2C0"/>
    <w:multiLevelType w:val="hybridMultilevel"/>
    <w:tmpl w:val="79B0B5BC"/>
    <w:lvl w:ilvl="0" w:tplc="7BF4D9F4">
      <w:start w:val="1"/>
      <w:numFmt w:val="decimal"/>
      <w:lvlText w:val="%1."/>
      <w:lvlJc w:val="left"/>
      <w:pPr>
        <w:ind w:left="720" w:hanging="360"/>
      </w:pPr>
    </w:lvl>
    <w:lvl w:ilvl="1" w:tplc="EE54AF04">
      <w:start w:val="1"/>
      <w:numFmt w:val="lowerLetter"/>
      <w:lvlText w:val="%2."/>
      <w:lvlJc w:val="left"/>
      <w:pPr>
        <w:ind w:left="1440" w:hanging="360"/>
      </w:pPr>
    </w:lvl>
    <w:lvl w:ilvl="2" w:tplc="C68A5308">
      <w:start w:val="1"/>
      <w:numFmt w:val="lowerRoman"/>
      <w:lvlText w:val="%3."/>
      <w:lvlJc w:val="right"/>
      <w:pPr>
        <w:ind w:left="2160" w:hanging="180"/>
      </w:pPr>
    </w:lvl>
    <w:lvl w:ilvl="3" w:tplc="B0CCF116">
      <w:start w:val="1"/>
      <w:numFmt w:val="decimal"/>
      <w:lvlText w:val="%4."/>
      <w:lvlJc w:val="left"/>
      <w:pPr>
        <w:ind w:left="2880" w:hanging="360"/>
      </w:pPr>
    </w:lvl>
    <w:lvl w:ilvl="4" w:tplc="6206F982">
      <w:start w:val="1"/>
      <w:numFmt w:val="lowerLetter"/>
      <w:lvlText w:val="%5."/>
      <w:lvlJc w:val="left"/>
      <w:pPr>
        <w:ind w:left="3600" w:hanging="360"/>
      </w:pPr>
    </w:lvl>
    <w:lvl w:ilvl="5" w:tplc="7F5A42C4">
      <w:start w:val="1"/>
      <w:numFmt w:val="lowerRoman"/>
      <w:lvlText w:val="%6."/>
      <w:lvlJc w:val="right"/>
      <w:pPr>
        <w:ind w:left="4320" w:hanging="180"/>
      </w:pPr>
    </w:lvl>
    <w:lvl w:ilvl="6" w:tplc="E16C7568">
      <w:start w:val="1"/>
      <w:numFmt w:val="decimal"/>
      <w:lvlText w:val="%7."/>
      <w:lvlJc w:val="left"/>
      <w:pPr>
        <w:ind w:left="5040" w:hanging="360"/>
      </w:pPr>
    </w:lvl>
    <w:lvl w:ilvl="7" w:tplc="9468C91A">
      <w:start w:val="1"/>
      <w:numFmt w:val="lowerLetter"/>
      <w:lvlText w:val="%8."/>
      <w:lvlJc w:val="left"/>
      <w:pPr>
        <w:ind w:left="5760" w:hanging="360"/>
      </w:pPr>
    </w:lvl>
    <w:lvl w:ilvl="8" w:tplc="9A680EF6">
      <w:start w:val="1"/>
      <w:numFmt w:val="lowerRoman"/>
      <w:lvlText w:val="%9."/>
      <w:lvlJc w:val="right"/>
      <w:pPr>
        <w:ind w:left="6480" w:hanging="180"/>
      </w:pPr>
    </w:lvl>
  </w:abstractNum>
  <w:abstractNum w:abstractNumId="6" w15:restartNumberingAfterBreak="0">
    <w:nsid w:val="3F6B2D42"/>
    <w:multiLevelType w:val="hybridMultilevel"/>
    <w:tmpl w:val="9B8CD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E72881"/>
    <w:multiLevelType w:val="hybridMultilevel"/>
    <w:tmpl w:val="3788CA9C"/>
    <w:lvl w:ilvl="0" w:tplc="A5788E22">
      <w:start w:val="1"/>
      <w:numFmt w:val="decimal"/>
      <w:lvlText w:val="%1."/>
      <w:lvlJc w:val="left"/>
      <w:pPr>
        <w:ind w:left="720" w:hanging="360"/>
      </w:pPr>
      <w:rPr>
        <w:rFonts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25633"/>
    <w:multiLevelType w:val="hybridMultilevel"/>
    <w:tmpl w:val="2BA82A8A"/>
    <w:lvl w:ilvl="0" w:tplc="62281E9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34BA1"/>
    <w:multiLevelType w:val="hybridMultilevel"/>
    <w:tmpl w:val="6372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56077"/>
    <w:multiLevelType w:val="hybridMultilevel"/>
    <w:tmpl w:val="7D20D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DC45A7"/>
    <w:multiLevelType w:val="hybridMultilevel"/>
    <w:tmpl w:val="62829756"/>
    <w:lvl w:ilvl="0" w:tplc="47CE384E">
      <w:start w:val="1"/>
      <w:numFmt w:val="decimal"/>
      <w:lvlText w:val="%1."/>
      <w:lvlJc w:val="left"/>
      <w:pPr>
        <w:ind w:left="720" w:hanging="360"/>
      </w:pPr>
    </w:lvl>
    <w:lvl w:ilvl="1" w:tplc="69EE677A">
      <w:start w:val="1"/>
      <w:numFmt w:val="lowerLetter"/>
      <w:lvlText w:val="%2."/>
      <w:lvlJc w:val="left"/>
      <w:pPr>
        <w:ind w:left="1440" w:hanging="360"/>
      </w:pPr>
    </w:lvl>
    <w:lvl w:ilvl="2" w:tplc="4CB646A0">
      <w:start w:val="1"/>
      <w:numFmt w:val="lowerRoman"/>
      <w:lvlText w:val="%3."/>
      <w:lvlJc w:val="right"/>
      <w:pPr>
        <w:ind w:left="2160" w:hanging="180"/>
      </w:pPr>
    </w:lvl>
    <w:lvl w:ilvl="3" w:tplc="F6048200">
      <w:start w:val="1"/>
      <w:numFmt w:val="decimal"/>
      <w:lvlText w:val="%4."/>
      <w:lvlJc w:val="left"/>
      <w:pPr>
        <w:ind w:left="2880" w:hanging="360"/>
      </w:pPr>
    </w:lvl>
    <w:lvl w:ilvl="4" w:tplc="A61855A0">
      <w:start w:val="1"/>
      <w:numFmt w:val="lowerLetter"/>
      <w:lvlText w:val="%5."/>
      <w:lvlJc w:val="left"/>
      <w:pPr>
        <w:ind w:left="3600" w:hanging="360"/>
      </w:pPr>
    </w:lvl>
    <w:lvl w:ilvl="5" w:tplc="3626E198">
      <w:start w:val="1"/>
      <w:numFmt w:val="lowerRoman"/>
      <w:lvlText w:val="%6."/>
      <w:lvlJc w:val="right"/>
      <w:pPr>
        <w:ind w:left="4320" w:hanging="180"/>
      </w:pPr>
    </w:lvl>
    <w:lvl w:ilvl="6" w:tplc="404AE882">
      <w:start w:val="1"/>
      <w:numFmt w:val="decimal"/>
      <w:lvlText w:val="%7."/>
      <w:lvlJc w:val="left"/>
      <w:pPr>
        <w:ind w:left="5040" w:hanging="360"/>
      </w:pPr>
    </w:lvl>
    <w:lvl w:ilvl="7" w:tplc="545A85D0">
      <w:start w:val="1"/>
      <w:numFmt w:val="lowerLetter"/>
      <w:lvlText w:val="%8."/>
      <w:lvlJc w:val="left"/>
      <w:pPr>
        <w:ind w:left="5760" w:hanging="360"/>
      </w:pPr>
    </w:lvl>
    <w:lvl w:ilvl="8" w:tplc="1D42C94E">
      <w:start w:val="1"/>
      <w:numFmt w:val="lowerRoman"/>
      <w:lvlText w:val="%9."/>
      <w:lvlJc w:val="right"/>
      <w:pPr>
        <w:ind w:left="6480" w:hanging="180"/>
      </w:pPr>
    </w:lvl>
  </w:abstractNum>
  <w:abstractNum w:abstractNumId="12" w15:restartNumberingAfterBreak="0">
    <w:nsid w:val="796A2E0D"/>
    <w:multiLevelType w:val="hybridMultilevel"/>
    <w:tmpl w:val="7E9E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E13867"/>
    <w:multiLevelType w:val="hybridMultilevel"/>
    <w:tmpl w:val="73564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0"/>
  </w:num>
  <w:num w:numId="5">
    <w:abstractNumId w:val="3"/>
  </w:num>
  <w:num w:numId="6">
    <w:abstractNumId w:val="8"/>
  </w:num>
  <w:num w:numId="7">
    <w:abstractNumId w:val="0"/>
  </w:num>
  <w:num w:numId="8">
    <w:abstractNumId w:val="12"/>
  </w:num>
  <w:num w:numId="9">
    <w:abstractNumId w:val="7"/>
  </w:num>
  <w:num w:numId="10">
    <w:abstractNumId w:val="13"/>
  </w:num>
  <w:num w:numId="11">
    <w:abstractNumId w:val="4"/>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5D"/>
    <w:rsid w:val="000003E2"/>
    <w:rsid w:val="00012011"/>
    <w:rsid w:val="0002038B"/>
    <w:rsid w:val="000266DB"/>
    <w:rsid w:val="000335D6"/>
    <w:rsid w:val="00053630"/>
    <w:rsid w:val="00071912"/>
    <w:rsid w:val="00075EBB"/>
    <w:rsid w:val="0011584B"/>
    <w:rsid w:val="0011DFF2"/>
    <w:rsid w:val="00133751"/>
    <w:rsid w:val="00134FCD"/>
    <w:rsid w:val="001739D6"/>
    <w:rsid w:val="00195692"/>
    <w:rsid w:val="001B5208"/>
    <w:rsid w:val="001C6B91"/>
    <w:rsid w:val="001F43DF"/>
    <w:rsid w:val="002050C9"/>
    <w:rsid w:val="00210B93"/>
    <w:rsid w:val="002257FD"/>
    <w:rsid w:val="00230DAE"/>
    <w:rsid w:val="002A2A8F"/>
    <w:rsid w:val="002C2BA1"/>
    <w:rsid w:val="002C6510"/>
    <w:rsid w:val="002F1C9C"/>
    <w:rsid w:val="00310AA3"/>
    <w:rsid w:val="003122E5"/>
    <w:rsid w:val="00317ECA"/>
    <w:rsid w:val="00323DC7"/>
    <w:rsid w:val="00345F70"/>
    <w:rsid w:val="00346BC0"/>
    <w:rsid w:val="00350C8D"/>
    <w:rsid w:val="00362D30"/>
    <w:rsid w:val="003D192F"/>
    <w:rsid w:val="004277C0"/>
    <w:rsid w:val="0046792A"/>
    <w:rsid w:val="0048492D"/>
    <w:rsid w:val="00486AF1"/>
    <w:rsid w:val="00491CFF"/>
    <w:rsid w:val="00492D59"/>
    <w:rsid w:val="00495C4E"/>
    <w:rsid w:val="004A7729"/>
    <w:rsid w:val="004F043F"/>
    <w:rsid w:val="005169C3"/>
    <w:rsid w:val="0052370D"/>
    <w:rsid w:val="00535087"/>
    <w:rsid w:val="00535B3D"/>
    <w:rsid w:val="0057467D"/>
    <w:rsid w:val="005B611C"/>
    <w:rsid w:val="005D7216"/>
    <w:rsid w:val="005D7988"/>
    <w:rsid w:val="005F044A"/>
    <w:rsid w:val="00602634"/>
    <w:rsid w:val="00612E82"/>
    <w:rsid w:val="00644393"/>
    <w:rsid w:val="0065661B"/>
    <w:rsid w:val="00665E62"/>
    <w:rsid w:val="00672FE7"/>
    <w:rsid w:val="006740B6"/>
    <w:rsid w:val="00685AF5"/>
    <w:rsid w:val="00691ACA"/>
    <w:rsid w:val="0069305D"/>
    <w:rsid w:val="006A2709"/>
    <w:rsid w:val="006B23BA"/>
    <w:rsid w:val="006B2EB4"/>
    <w:rsid w:val="00724CC3"/>
    <w:rsid w:val="0077662D"/>
    <w:rsid w:val="007879F9"/>
    <w:rsid w:val="007A212E"/>
    <w:rsid w:val="007B0771"/>
    <w:rsid w:val="007B192F"/>
    <w:rsid w:val="007B71A5"/>
    <w:rsid w:val="007C7B00"/>
    <w:rsid w:val="00822071"/>
    <w:rsid w:val="008379D4"/>
    <w:rsid w:val="0086162F"/>
    <w:rsid w:val="0087606A"/>
    <w:rsid w:val="008F6AAD"/>
    <w:rsid w:val="00945BF2"/>
    <w:rsid w:val="00951861"/>
    <w:rsid w:val="0096462B"/>
    <w:rsid w:val="009A3C96"/>
    <w:rsid w:val="009C0254"/>
    <w:rsid w:val="009F3256"/>
    <w:rsid w:val="00A0265B"/>
    <w:rsid w:val="00A03020"/>
    <w:rsid w:val="00A07F49"/>
    <w:rsid w:val="00A4735A"/>
    <w:rsid w:val="00A63FD8"/>
    <w:rsid w:val="00A720FD"/>
    <w:rsid w:val="00A97BD0"/>
    <w:rsid w:val="00AD36F9"/>
    <w:rsid w:val="00AE3F16"/>
    <w:rsid w:val="00B03814"/>
    <w:rsid w:val="00B149FA"/>
    <w:rsid w:val="00B33FC9"/>
    <w:rsid w:val="00B3496A"/>
    <w:rsid w:val="00B52F8A"/>
    <w:rsid w:val="00B72E84"/>
    <w:rsid w:val="00BF6127"/>
    <w:rsid w:val="00C11D23"/>
    <w:rsid w:val="00C2213A"/>
    <w:rsid w:val="00C702CC"/>
    <w:rsid w:val="00C72BC1"/>
    <w:rsid w:val="00CB290D"/>
    <w:rsid w:val="00CE29D0"/>
    <w:rsid w:val="00D20636"/>
    <w:rsid w:val="00D630E5"/>
    <w:rsid w:val="00D63D0F"/>
    <w:rsid w:val="00D86A9B"/>
    <w:rsid w:val="00D94C07"/>
    <w:rsid w:val="00DC66EE"/>
    <w:rsid w:val="00DD59BC"/>
    <w:rsid w:val="00E442CF"/>
    <w:rsid w:val="00E54D82"/>
    <w:rsid w:val="00E87FF1"/>
    <w:rsid w:val="00EA3B32"/>
    <w:rsid w:val="00EB5303"/>
    <w:rsid w:val="00ED20B7"/>
    <w:rsid w:val="00ED5282"/>
    <w:rsid w:val="00F1150F"/>
    <w:rsid w:val="00F129B7"/>
    <w:rsid w:val="00F1594D"/>
    <w:rsid w:val="00F27E9A"/>
    <w:rsid w:val="00F84ED4"/>
    <w:rsid w:val="00FC0B7D"/>
    <w:rsid w:val="00FD2C1C"/>
    <w:rsid w:val="00FD6AC2"/>
    <w:rsid w:val="00FF3D31"/>
    <w:rsid w:val="00FF63F9"/>
    <w:rsid w:val="011F514F"/>
    <w:rsid w:val="012B9923"/>
    <w:rsid w:val="02000FDE"/>
    <w:rsid w:val="020A78F3"/>
    <w:rsid w:val="042D91E9"/>
    <w:rsid w:val="049D7A81"/>
    <w:rsid w:val="04EA1B8E"/>
    <w:rsid w:val="050775E0"/>
    <w:rsid w:val="050D7454"/>
    <w:rsid w:val="0595EB32"/>
    <w:rsid w:val="05CFD1C5"/>
    <w:rsid w:val="06242857"/>
    <w:rsid w:val="0672E039"/>
    <w:rsid w:val="067822A4"/>
    <w:rsid w:val="069173A8"/>
    <w:rsid w:val="0766D68F"/>
    <w:rsid w:val="07AF2701"/>
    <w:rsid w:val="07C05283"/>
    <w:rsid w:val="084B0F22"/>
    <w:rsid w:val="0869D439"/>
    <w:rsid w:val="0C12A126"/>
    <w:rsid w:val="0C3023AA"/>
    <w:rsid w:val="0DCA5B53"/>
    <w:rsid w:val="0E5159EB"/>
    <w:rsid w:val="0E860023"/>
    <w:rsid w:val="0F470602"/>
    <w:rsid w:val="101710CE"/>
    <w:rsid w:val="107CC7BB"/>
    <w:rsid w:val="113442D5"/>
    <w:rsid w:val="1176EF71"/>
    <w:rsid w:val="11B0E82E"/>
    <w:rsid w:val="130FDC5D"/>
    <w:rsid w:val="1417A9E2"/>
    <w:rsid w:val="14708938"/>
    <w:rsid w:val="1746285B"/>
    <w:rsid w:val="1798B6F6"/>
    <w:rsid w:val="18DE0346"/>
    <w:rsid w:val="19211A7F"/>
    <w:rsid w:val="19F6BC7F"/>
    <w:rsid w:val="1A0CFD19"/>
    <w:rsid w:val="1B15C31B"/>
    <w:rsid w:val="1B575D88"/>
    <w:rsid w:val="1B63DD4C"/>
    <w:rsid w:val="1CC71B7B"/>
    <w:rsid w:val="1D1E2672"/>
    <w:rsid w:val="1D2CF26C"/>
    <w:rsid w:val="1D74C19F"/>
    <w:rsid w:val="1E097920"/>
    <w:rsid w:val="1E394F71"/>
    <w:rsid w:val="1E581585"/>
    <w:rsid w:val="1E7DF451"/>
    <w:rsid w:val="1E89D1A2"/>
    <w:rsid w:val="1F309297"/>
    <w:rsid w:val="1F4DB339"/>
    <w:rsid w:val="1F67FC87"/>
    <w:rsid w:val="1FCB392A"/>
    <w:rsid w:val="200C7529"/>
    <w:rsid w:val="203B220A"/>
    <w:rsid w:val="2059246B"/>
    <w:rsid w:val="229CE78D"/>
    <w:rsid w:val="24A628C3"/>
    <w:rsid w:val="25D4E947"/>
    <w:rsid w:val="26C2E2AD"/>
    <w:rsid w:val="2710237E"/>
    <w:rsid w:val="28B61508"/>
    <w:rsid w:val="2955E916"/>
    <w:rsid w:val="2A5F1A73"/>
    <w:rsid w:val="2B0092C0"/>
    <w:rsid w:val="2B1B45D8"/>
    <w:rsid w:val="2C07EA11"/>
    <w:rsid w:val="2C258298"/>
    <w:rsid w:val="2C8A8CC6"/>
    <w:rsid w:val="2CD5AD3E"/>
    <w:rsid w:val="2CF67034"/>
    <w:rsid w:val="2D7DE029"/>
    <w:rsid w:val="2E0C6EF1"/>
    <w:rsid w:val="2EF5AD6B"/>
    <w:rsid w:val="2F9BCCD8"/>
    <w:rsid w:val="2FF8C915"/>
    <w:rsid w:val="30ABA051"/>
    <w:rsid w:val="31A103BD"/>
    <w:rsid w:val="31FFD967"/>
    <w:rsid w:val="3258030A"/>
    <w:rsid w:val="3289B678"/>
    <w:rsid w:val="33D3F710"/>
    <w:rsid w:val="34D7C4AF"/>
    <w:rsid w:val="3512C401"/>
    <w:rsid w:val="35B6C396"/>
    <w:rsid w:val="366CEB50"/>
    <w:rsid w:val="3760B670"/>
    <w:rsid w:val="37BC222A"/>
    <w:rsid w:val="37C054F7"/>
    <w:rsid w:val="39112985"/>
    <w:rsid w:val="3974E944"/>
    <w:rsid w:val="39BD198F"/>
    <w:rsid w:val="39D03968"/>
    <w:rsid w:val="3AA80FA7"/>
    <w:rsid w:val="3CBB892E"/>
    <w:rsid w:val="3CCA1503"/>
    <w:rsid w:val="3D94F1CB"/>
    <w:rsid w:val="3E9E780C"/>
    <w:rsid w:val="3F6556C5"/>
    <w:rsid w:val="3FE428DF"/>
    <w:rsid w:val="40240C64"/>
    <w:rsid w:val="402C3F2E"/>
    <w:rsid w:val="4143B01D"/>
    <w:rsid w:val="414DD88C"/>
    <w:rsid w:val="421F8FB1"/>
    <w:rsid w:val="424FD10F"/>
    <w:rsid w:val="42821DB5"/>
    <w:rsid w:val="429CD8C2"/>
    <w:rsid w:val="42E2FE9F"/>
    <w:rsid w:val="43162A3C"/>
    <w:rsid w:val="43970F37"/>
    <w:rsid w:val="43ED5745"/>
    <w:rsid w:val="43FE895A"/>
    <w:rsid w:val="44306C0C"/>
    <w:rsid w:val="44A89D76"/>
    <w:rsid w:val="44B402CD"/>
    <w:rsid w:val="44D6AA19"/>
    <w:rsid w:val="44E407A6"/>
    <w:rsid w:val="459E59BF"/>
    <w:rsid w:val="45A2FF16"/>
    <w:rsid w:val="45A3997A"/>
    <w:rsid w:val="45FAD27E"/>
    <w:rsid w:val="47AFBBF7"/>
    <w:rsid w:val="47B8C432"/>
    <w:rsid w:val="47F74C89"/>
    <w:rsid w:val="48224817"/>
    <w:rsid w:val="4850F999"/>
    <w:rsid w:val="4888F185"/>
    <w:rsid w:val="496171AB"/>
    <w:rsid w:val="499AEF3C"/>
    <w:rsid w:val="4A5CAA3C"/>
    <w:rsid w:val="4A9C47E5"/>
    <w:rsid w:val="4AAEC3DA"/>
    <w:rsid w:val="4BC6351B"/>
    <w:rsid w:val="4C7519C6"/>
    <w:rsid w:val="4C957DFB"/>
    <w:rsid w:val="4CC8C6B9"/>
    <w:rsid w:val="4D81D22F"/>
    <w:rsid w:val="4DB12F1B"/>
    <w:rsid w:val="4F0307A0"/>
    <w:rsid w:val="4F1EAD94"/>
    <w:rsid w:val="4FC1673A"/>
    <w:rsid w:val="4FEFD44B"/>
    <w:rsid w:val="5057E512"/>
    <w:rsid w:val="522047AA"/>
    <w:rsid w:val="534D8BF0"/>
    <w:rsid w:val="5374C440"/>
    <w:rsid w:val="546DF0A3"/>
    <w:rsid w:val="54930577"/>
    <w:rsid w:val="54E6BBE9"/>
    <w:rsid w:val="55086623"/>
    <w:rsid w:val="55367135"/>
    <w:rsid w:val="556397E0"/>
    <w:rsid w:val="558185A0"/>
    <w:rsid w:val="55D2C99B"/>
    <w:rsid w:val="55D6F11B"/>
    <w:rsid w:val="568A5DF9"/>
    <w:rsid w:val="56DBA502"/>
    <w:rsid w:val="57791FD9"/>
    <w:rsid w:val="57C2DF89"/>
    <w:rsid w:val="5871F9DF"/>
    <w:rsid w:val="587EFFD8"/>
    <w:rsid w:val="59572AD2"/>
    <w:rsid w:val="5A0A38A4"/>
    <w:rsid w:val="5A46FA80"/>
    <w:rsid w:val="5A921043"/>
    <w:rsid w:val="5ADE3925"/>
    <w:rsid w:val="5B731A0A"/>
    <w:rsid w:val="5C5239FB"/>
    <w:rsid w:val="5C98CA29"/>
    <w:rsid w:val="5CB2A0C2"/>
    <w:rsid w:val="5D104AE2"/>
    <w:rsid w:val="5D35CBC2"/>
    <w:rsid w:val="5D74D722"/>
    <w:rsid w:val="5F7B9855"/>
    <w:rsid w:val="6002C2B3"/>
    <w:rsid w:val="60167FF8"/>
    <w:rsid w:val="6143FDE4"/>
    <w:rsid w:val="620FD017"/>
    <w:rsid w:val="62A1DF11"/>
    <w:rsid w:val="645F8F0A"/>
    <w:rsid w:val="64720EBF"/>
    <w:rsid w:val="64D78591"/>
    <w:rsid w:val="6548FE1A"/>
    <w:rsid w:val="655C426C"/>
    <w:rsid w:val="65A932DE"/>
    <w:rsid w:val="65C0D128"/>
    <w:rsid w:val="663090E1"/>
    <w:rsid w:val="667892EB"/>
    <w:rsid w:val="66B559DB"/>
    <w:rsid w:val="66C983E7"/>
    <w:rsid w:val="67ED1310"/>
    <w:rsid w:val="6896727C"/>
    <w:rsid w:val="68D078EE"/>
    <w:rsid w:val="69AF014F"/>
    <w:rsid w:val="69CD409D"/>
    <w:rsid w:val="69F35FF5"/>
    <w:rsid w:val="6B231568"/>
    <w:rsid w:val="6B26DE84"/>
    <w:rsid w:val="6BDB640E"/>
    <w:rsid w:val="6BE42B41"/>
    <w:rsid w:val="6C1BCDE6"/>
    <w:rsid w:val="6C1C680B"/>
    <w:rsid w:val="6C415E2D"/>
    <w:rsid w:val="6CA1FBA9"/>
    <w:rsid w:val="6CAA6570"/>
    <w:rsid w:val="6D9A969D"/>
    <w:rsid w:val="6DEB26B7"/>
    <w:rsid w:val="6DFC5C51"/>
    <w:rsid w:val="6E49109F"/>
    <w:rsid w:val="6F67A1B3"/>
    <w:rsid w:val="70DE20D8"/>
    <w:rsid w:val="7207756B"/>
    <w:rsid w:val="7361BB14"/>
    <w:rsid w:val="7491B772"/>
    <w:rsid w:val="7530F2F7"/>
    <w:rsid w:val="758FC806"/>
    <w:rsid w:val="76652D35"/>
    <w:rsid w:val="766A8C83"/>
    <w:rsid w:val="7678F351"/>
    <w:rsid w:val="767A5FF1"/>
    <w:rsid w:val="76C3A0B9"/>
    <w:rsid w:val="76C729A0"/>
    <w:rsid w:val="77E68EE0"/>
    <w:rsid w:val="787EE931"/>
    <w:rsid w:val="78A8B5EF"/>
    <w:rsid w:val="7938E06C"/>
    <w:rsid w:val="7A579EC5"/>
    <w:rsid w:val="7A777B4B"/>
    <w:rsid w:val="7AC8D51D"/>
    <w:rsid w:val="7B972993"/>
    <w:rsid w:val="7BFFBED9"/>
    <w:rsid w:val="7C11A903"/>
    <w:rsid w:val="7CA095DB"/>
    <w:rsid w:val="7CA56515"/>
    <w:rsid w:val="7CC2A2C5"/>
    <w:rsid w:val="7D202BD6"/>
    <w:rsid w:val="7D2418E8"/>
    <w:rsid w:val="7D5AF7DC"/>
    <w:rsid w:val="7EC3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13510"/>
  <w15:chartTrackingRefBased/>
  <w15:docId w15:val="{B7DF0B30-C2F9-FE49-8BCC-EFF64AB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49"/>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69305D"/>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unhideWhenUsed/>
    <w:qFormat/>
    <w:rsid w:val="00FD6A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05D"/>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69305D"/>
    <w:pPr>
      <w:spacing w:before="100" w:beforeAutospacing="1" w:after="100" w:afterAutospacing="1"/>
    </w:pPr>
  </w:style>
  <w:style w:type="character" w:customStyle="1" w:styleId="Heading1Char">
    <w:name w:val="Heading 1 Char"/>
    <w:basedOn w:val="DefaultParagraphFont"/>
    <w:link w:val="Heading1"/>
    <w:uiPriority w:val="9"/>
    <w:rsid w:val="0069305D"/>
    <w:rPr>
      <w:rFonts w:ascii="Times New Roman" w:eastAsia="Times New Roman" w:hAnsi="Times New Roman" w:cs="Times New Roman"/>
      <w:b/>
      <w:bCs/>
      <w:kern w:val="36"/>
      <w:sz w:val="48"/>
      <w:szCs w:val="48"/>
      <w:lang w:eastAsia="en-GB"/>
      <w14:ligatures w14:val="none"/>
    </w:rPr>
  </w:style>
  <w:style w:type="character" w:customStyle="1" w:styleId="newsdate">
    <w:name w:val="news_date"/>
    <w:basedOn w:val="DefaultParagraphFont"/>
    <w:rsid w:val="0069305D"/>
  </w:style>
  <w:style w:type="character" w:styleId="Hyperlink">
    <w:name w:val="Hyperlink"/>
    <w:basedOn w:val="DefaultParagraphFont"/>
    <w:uiPriority w:val="99"/>
    <w:unhideWhenUsed/>
    <w:rsid w:val="0069305D"/>
    <w:rPr>
      <w:color w:val="0563C1" w:themeColor="hyperlink"/>
      <w:u w:val="single"/>
    </w:rPr>
  </w:style>
  <w:style w:type="character" w:customStyle="1" w:styleId="UnresolvedMention1">
    <w:name w:val="Unresolved Mention1"/>
    <w:basedOn w:val="DefaultParagraphFont"/>
    <w:uiPriority w:val="99"/>
    <w:semiHidden/>
    <w:unhideWhenUsed/>
    <w:rsid w:val="0069305D"/>
    <w:rPr>
      <w:color w:val="605E5C"/>
      <w:shd w:val="clear" w:color="auto" w:fill="E1DFDD"/>
    </w:rPr>
  </w:style>
  <w:style w:type="character" w:customStyle="1" w:styleId="Heading5Char">
    <w:name w:val="Heading 5 Char"/>
    <w:basedOn w:val="DefaultParagraphFont"/>
    <w:link w:val="Heading5"/>
    <w:uiPriority w:val="9"/>
    <w:rsid w:val="00FD6AC2"/>
    <w:rPr>
      <w:rFonts w:asciiTheme="majorHAnsi" w:eastAsiaTheme="majorEastAsia" w:hAnsiTheme="majorHAnsi" w:cstheme="majorBidi"/>
      <w:color w:val="2F5496" w:themeColor="accent1" w:themeShade="BF"/>
      <w:kern w:val="0"/>
      <w:lang w:eastAsia="en-GB"/>
      <w14:ligatures w14:val="none"/>
    </w:rPr>
  </w:style>
  <w:style w:type="character" w:customStyle="1" w:styleId="text-white">
    <w:name w:val="text-white"/>
    <w:basedOn w:val="DefaultParagraphFont"/>
    <w:rsid w:val="00951861"/>
  </w:style>
  <w:style w:type="paragraph" w:styleId="Header">
    <w:name w:val="header"/>
    <w:basedOn w:val="Normal"/>
    <w:link w:val="HeaderChar"/>
    <w:uiPriority w:val="99"/>
    <w:unhideWhenUsed/>
    <w:rsid w:val="00BF6127"/>
    <w:pPr>
      <w:tabs>
        <w:tab w:val="center" w:pos="4680"/>
        <w:tab w:val="right" w:pos="9360"/>
      </w:tabs>
    </w:pPr>
  </w:style>
  <w:style w:type="character" w:customStyle="1" w:styleId="HeaderChar">
    <w:name w:val="Header Char"/>
    <w:basedOn w:val="DefaultParagraphFont"/>
    <w:link w:val="Header"/>
    <w:uiPriority w:val="99"/>
    <w:rsid w:val="00BF612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F6127"/>
    <w:pPr>
      <w:tabs>
        <w:tab w:val="center" w:pos="4680"/>
        <w:tab w:val="right" w:pos="9360"/>
      </w:tabs>
    </w:pPr>
  </w:style>
  <w:style w:type="character" w:customStyle="1" w:styleId="FooterChar">
    <w:name w:val="Footer Char"/>
    <w:basedOn w:val="DefaultParagraphFont"/>
    <w:link w:val="Footer"/>
    <w:uiPriority w:val="99"/>
    <w:rsid w:val="00BF6127"/>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2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97">
      <w:bodyDiv w:val="1"/>
      <w:marLeft w:val="0"/>
      <w:marRight w:val="0"/>
      <w:marTop w:val="0"/>
      <w:marBottom w:val="0"/>
      <w:divBdr>
        <w:top w:val="none" w:sz="0" w:space="0" w:color="auto"/>
        <w:left w:val="none" w:sz="0" w:space="0" w:color="auto"/>
        <w:bottom w:val="none" w:sz="0" w:space="0" w:color="auto"/>
        <w:right w:val="none" w:sz="0" w:space="0" w:color="auto"/>
      </w:divBdr>
    </w:div>
    <w:div w:id="5520434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
    <w:div w:id="67071962">
      <w:bodyDiv w:val="1"/>
      <w:marLeft w:val="0"/>
      <w:marRight w:val="0"/>
      <w:marTop w:val="0"/>
      <w:marBottom w:val="0"/>
      <w:divBdr>
        <w:top w:val="none" w:sz="0" w:space="0" w:color="auto"/>
        <w:left w:val="none" w:sz="0" w:space="0" w:color="auto"/>
        <w:bottom w:val="none" w:sz="0" w:space="0" w:color="auto"/>
        <w:right w:val="none" w:sz="0" w:space="0" w:color="auto"/>
      </w:divBdr>
    </w:div>
    <w:div w:id="75175164">
      <w:bodyDiv w:val="1"/>
      <w:marLeft w:val="0"/>
      <w:marRight w:val="0"/>
      <w:marTop w:val="0"/>
      <w:marBottom w:val="0"/>
      <w:divBdr>
        <w:top w:val="none" w:sz="0" w:space="0" w:color="auto"/>
        <w:left w:val="none" w:sz="0" w:space="0" w:color="auto"/>
        <w:bottom w:val="none" w:sz="0" w:space="0" w:color="auto"/>
        <w:right w:val="none" w:sz="0" w:space="0" w:color="auto"/>
      </w:divBdr>
    </w:div>
    <w:div w:id="114250374">
      <w:bodyDiv w:val="1"/>
      <w:marLeft w:val="0"/>
      <w:marRight w:val="0"/>
      <w:marTop w:val="0"/>
      <w:marBottom w:val="0"/>
      <w:divBdr>
        <w:top w:val="none" w:sz="0" w:space="0" w:color="auto"/>
        <w:left w:val="none" w:sz="0" w:space="0" w:color="auto"/>
        <w:bottom w:val="none" w:sz="0" w:space="0" w:color="auto"/>
        <w:right w:val="none" w:sz="0" w:space="0" w:color="auto"/>
      </w:divBdr>
    </w:div>
    <w:div w:id="115880338">
      <w:bodyDiv w:val="1"/>
      <w:marLeft w:val="0"/>
      <w:marRight w:val="0"/>
      <w:marTop w:val="0"/>
      <w:marBottom w:val="0"/>
      <w:divBdr>
        <w:top w:val="none" w:sz="0" w:space="0" w:color="auto"/>
        <w:left w:val="none" w:sz="0" w:space="0" w:color="auto"/>
        <w:bottom w:val="none" w:sz="0" w:space="0" w:color="auto"/>
        <w:right w:val="none" w:sz="0" w:space="0" w:color="auto"/>
      </w:divBdr>
    </w:div>
    <w:div w:id="139076858">
      <w:bodyDiv w:val="1"/>
      <w:marLeft w:val="0"/>
      <w:marRight w:val="0"/>
      <w:marTop w:val="0"/>
      <w:marBottom w:val="0"/>
      <w:divBdr>
        <w:top w:val="none" w:sz="0" w:space="0" w:color="auto"/>
        <w:left w:val="none" w:sz="0" w:space="0" w:color="auto"/>
        <w:bottom w:val="none" w:sz="0" w:space="0" w:color="auto"/>
        <w:right w:val="none" w:sz="0" w:space="0" w:color="auto"/>
      </w:divBdr>
    </w:div>
    <w:div w:id="184443873">
      <w:bodyDiv w:val="1"/>
      <w:marLeft w:val="0"/>
      <w:marRight w:val="0"/>
      <w:marTop w:val="0"/>
      <w:marBottom w:val="0"/>
      <w:divBdr>
        <w:top w:val="none" w:sz="0" w:space="0" w:color="auto"/>
        <w:left w:val="none" w:sz="0" w:space="0" w:color="auto"/>
        <w:bottom w:val="none" w:sz="0" w:space="0" w:color="auto"/>
        <w:right w:val="none" w:sz="0" w:space="0" w:color="auto"/>
      </w:divBdr>
    </w:div>
    <w:div w:id="204683608">
      <w:bodyDiv w:val="1"/>
      <w:marLeft w:val="0"/>
      <w:marRight w:val="0"/>
      <w:marTop w:val="0"/>
      <w:marBottom w:val="0"/>
      <w:divBdr>
        <w:top w:val="none" w:sz="0" w:space="0" w:color="auto"/>
        <w:left w:val="none" w:sz="0" w:space="0" w:color="auto"/>
        <w:bottom w:val="none" w:sz="0" w:space="0" w:color="auto"/>
        <w:right w:val="none" w:sz="0" w:space="0" w:color="auto"/>
      </w:divBdr>
    </w:div>
    <w:div w:id="221333421">
      <w:bodyDiv w:val="1"/>
      <w:marLeft w:val="0"/>
      <w:marRight w:val="0"/>
      <w:marTop w:val="0"/>
      <w:marBottom w:val="0"/>
      <w:divBdr>
        <w:top w:val="none" w:sz="0" w:space="0" w:color="auto"/>
        <w:left w:val="none" w:sz="0" w:space="0" w:color="auto"/>
        <w:bottom w:val="none" w:sz="0" w:space="0" w:color="auto"/>
        <w:right w:val="none" w:sz="0" w:space="0" w:color="auto"/>
      </w:divBdr>
    </w:div>
    <w:div w:id="285964322">
      <w:bodyDiv w:val="1"/>
      <w:marLeft w:val="0"/>
      <w:marRight w:val="0"/>
      <w:marTop w:val="0"/>
      <w:marBottom w:val="0"/>
      <w:divBdr>
        <w:top w:val="none" w:sz="0" w:space="0" w:color="auto"/>
        <w:left w:val="none" w:sz="0" w:space="0" w:color="auto"/>
        <w:bottom w:val="none" w:sz="0" w:space="0" w:color="auto"/>
        <w:right w:val="none" w:sz="0" w:space="0" w:color="auto"/>
      </w:divBdr>
    </w:div>
    <w:div w:id="289673558">
      <w:bodyDiv w:val="1"/>
      <w:marLeft w:val="0"/>
      <w:marRight w:val="0"/>
      <w:marTop w:val="0"/>
      <w:marBottom w:val="0"/>
      <w:divBdr>
        <w:top w:val="none" w:sz="0" w:space="0" w:color="auto"/>
        <w:left w:val="none" w:sz="0" w:space="0" w:color="auto"/>
        <w:bottom w:val="none" w:sz="0" w:space="0" w:color="auto"/>
        <w:right w:val="none" w:sz="0" w:space="0" w:color="auto"/>
      </w:divBdr>
      <w:divsChild>
        <w:div w:id="1278760009">
          <w:marLeft w:val="0"/>
          <w:marRight w:val="0"/>
          <w:marTop w:val="0"/>
          <w:marBottom w:val="0"/>
          <w:divBdr>
            <w:top w:val="none" w:sz="0" w:space="0" w:color="auto"/>
            <w:left w:val="none" w:sz="0" w:space="0" w:color="auto"/>
            <w:bottom w:val="none" w:sz="0" w:space="0" w:color="auto"/>
            <w:right w:val="none" w:sz="0" w:space="0" w:color="auto"/>
          </w:divBdr>
        </w:div>
      </w:divsChild>
    </w:div>
    <w:div w:id="376587923">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44278612">
      <w:bodyDiv w:val="1"/>
      <w:marLeft w:val="0"/>
      <w:marRight w:val="0"/>
      <w:marTop w:val="0"/>
      <w:marBottom w:val="0"/>
      <w:divBdr>
        <w:top w:val="none" w:sz="0" w:space="0" w:color="auto"/>
        <w:left w:val="none" w:sz="0" w:space="0" w:color="auto"/>
        <w:bottom w:val="none" w:sz="0" w:space="0" w:color="auto"/>
        <w:right w:val="none" w:sz="0" w:space="0" w:color="auto"/>
      </w:divBdr>
    </w:div>
    <w:div w:id="452092691">
      <w:bodyDiv w:val="1"/>
      <w:marLeft w:val="0"/>
      <w:marRight w:val="0"/>
      <w:marTop w:val="0"/>
      <w:marBottom w:val="0"/>
      <w:divBdr>
        <w:top w:val="none" w:sz="0" w:space="0" w:color="auto"/>
        <w:left w:val="none" w:sz="0" w:space="0" w:color="auto"/>
        <w:bottom w:val="none" w:sz="0" w:space="0" w:color="auto"/>
        <w:right w:val="none" w:sz="0" w:space="0" w:color="auto"/>
      </w:divBdr>
    </w:div>
    <w:div w:id="530649446">
      <w:bodyDiv w:val="1"/>
      <w:marLeft w:val="0"/>
      <w:marRight w:val="0"/>
      <w:marTop w:val="0"/>
      <w:marBottom w:val="0"/>
      <w:divBdr>
        <w:top w:val="none" w:sz="0" w:space="0" w:color="auto"/>
        <w:left w:val="none" w:sz="0" w:space="0" w:color="auto"/>
        <w:bottom w:val="none" w:sz="0" w:space="0" w:color="auto"/>
        <w:right w:val="none" w:sz="0" w:space="0" w:color="auto"/>
      </w:divBdr>
      <w:divsChild>
        <w:div w:id="627859540">
          <w:marLeft w:val="0"/>
          <w:marRight w:val="0"/>
          <w:marTop w:val="0"/>
          <w:marBottom w:val="0"/>
          <w:divBdr>
            <w:top w:val="none" w:sz="0" w:space="0" w:color="auto"/>
            <w:left w:val="none" w:sz="0" w:space="0" w:color="auto"/>
            <w:bottom w:val="none" w:sz="0" w:space="0" w:color="auto"/>
            <w:right w:val="none" w:sz="0" w:space="0" w:color="auto"/>
          </w:divBdr>
        </w:div>
      </w:divsChild>
    </w:div>
    <w:div w:id="540942182">
      <w:bodyDiv w:val="1"/>
      <w:marLeft w:val="0"/>
      <w:marRight w:val="0"/>
      <w:marTop w:val="0"/>
      <w:marBottom w:val="0"/>
      <w:divBdr>
        <w:top w:val="none" w:sz="0" w:space="0" w:color="auto"/>
        <w:left w:val="none" w:sz="0" w:space="0" w:color="auto"/>
        <w:bottom w:val="none" w:sz="0" w:space="0" w:color="auto"/>
        <w:right w:val="none" w:sz="0" w:space="0" w:color="auto"/>
      </w:divBdr>
    </w:div>
    <w:div w:id="546113291">
      <w:bodyDiv w:val="1"/>
      <w:marLeft w:val="0"/>
      <w:marRight w:val="0"/>
      <w:marTop w:val="0"/>
      <w:marBottom w:val="0"/>
      <w:divBdr>
        <w:top w:val="none" w:sz="0" w:space="0" w:color="auto"/>
        <w:left w:val="none" w:sz="0" w:space="0" w:color="auto"/>
        <w:bottom w:val="none" w:sz="0" w:space="0" w:color="auto"/>
        <w:right w:val="none" w:sz="0" w:space="0" w:color="auto"/>
      </w:divBdr>
    </w:div>
    <w:div w:id="578557725">
      <w:bodyDiv w:val="1"/>
      <w:marLeft w:val="0"/>
      <w:marRight w:val="0"/>
      <w:marTop w:val="0"/>
      <w:marBottom w:val="0"/>
      <w:divBdr>
        <w:top w:val="none" w:sz="0" w:space="0" w:color="auto"/>
        <w:left w:val="none" w:sz="0" w:space="0" w:color="auto"/>
        <w:bottom w:val="none" w:sz="0" w:space="0" w:color="auto"/>
        <w:right w:val="none" w:sz="0" w:space="0" w:color="auto"/>
      </w:divBdr>
    </w:div>
    <w:div w:id="662393356">
      <w:bodyDiv w:val="1"/>
      <w:marLeft w:val="0"/>
      <w:marRight w:val="0"/>
      <w:marTop w:val="0"/>
      <w:marBottom w:val="0"/>
      <w:divBdr>
        <w:top w:val="none" w:sz="0" w:space="0" w:color="auto"/>
        <w:left w:val="none" w:sz="0" w:space="0" w:color="auto"/>
        <w:bottom w:val="none" w:sz="0" w:space="0" w:color="auto"/>
        <w:right w:val="none" w:sz="0" w:space="0" w:color="auto"/>
      </w:divBdr>
    </w:div>
    <w:div w:id="663819264">
      <w:bodyDiv w:val="1"/>
      <w:marLeft w:val="0"/>
      <w:marRight w:val="0"/>
      <w:marTop w:val="0"/>
      <w:marBottom w:val="0"/>
      <w:divBdr>
        <w:top w:val="none" w:sz="0" w:space="0" w:color="auto"/>
        <w:left w:val="none" w:sz="0" w:space="0" w:color="auto"/>
        <w:bottom w:val="none" w:sz="0" w:space="0" w:color="auto"/>
        <w:right w:val="none" w:sz="0" w:space="0" w:color="auto"/>
      </w:divBdr>
    </w:div>
    <w:div w:id="682054185">
      <w:bodyDiv w:val="1"/>
      <w:marLeft w:val="0"/>
      <w:marRight w:val="0"/>
      <w:marTop w:val="0"/>
      <w:marBottom w:val="0"/>
      <w:divBdr>
        <w:top w:val="none" w:sz="0" w:space="0" w:color="auto"/>
        <w:left w:val="none" w:sz="0" w:space="0" w:color="auto"/>
        <w:bottom w:val="none" w:sz="0" w:space="0" w:color="auto"/>
        <w:right w:val="none" w:sz="0" w:space="0" w:color="auto"/>
      </w:divBdr>
      <w:divsChild>
        <w:div w:id="1532844353">
          <w:marLeft w:val="0"/>
          <w:marRight w:val="0"/>
          <w:marTop w:val="0"/>
          <w:marBottom w:val="0"/>
          <w:divBdr>
            <w:top w:val="none" w:sz="0" w:space="0" w:color="auto"/>
            <w:left w:val="none" w:sz="0" w:space="0" w:color="auto"/>
            <w:bottom w:val="none" w:sz="0" w:space="0" w:color="auto"/>
            <w:right w:val="none" w:sz="0" w:space="0" w:color="auto"/>
          </w:divBdr>
        </w:div>
      </w:divsChild>
    </w:div>
    <w:div w:id="704405860">
      <w:bodyDiv w:val="1"/>
      <w:marLeft w:val="0"/>
      <w:marRight w:val="0"/>
      <w:marTop w:val="0"/>
      <w:marBottom w:val="0"/>
      <w:divBdr>
        <w:top w:val="none" w:sz="0" w:space="0" w:color="auto"/>
        <w:left w:val="none" w:sz="0" w:space="0" w:color="auto"/>
        <w:bottom w:val="none" w:sz="0" w:space="0" w:color="auto"/>
        <w:right w:val="none" w:sz="0" w:space="0" w:color="auto"/>
      </w:divBdr>
    </w:div>
    <w:div w:id="706099723">
      <w:bodyDiv w:val="1"/>
      <w:marLeft w:val="0"/>
      <w:marRight w:val="0"/>
      <w:marTop w:val="0"/>
      <w:marBottom w:val="0"/>
      <w:divBdr>
        <w:top w:val="none" w:sz="0" w:space="0" w:color="auto"/>
        <w:left w:val="none" w:sz="0" w:space="0" w:color="auto"/>
        <w:bottom w:val="none" w:sz="0" w:space="0" w:color="auto"/>
        <w:right w:val="none" w:sz="0" w:space="0" w:color="auto"/>
      </w:divBdr>
    </w:div>
    <w:div w:id="740564737">
      <w:bodyDiv w:val="1"/>
      <w:marLeft w:val="0"/>
      <w:marRight w:val="0"/>
      <w:marTop w:val="0"/>
      <w:marBottom w:val="0"/>
      <w:divBdr>
        <w:top w:val="none" w:sz="0" w:space="0" w:color="auto"/>
        <w:left w:val="none" w:sz="0" w:space="0" w:color="auto"/>
        <w:bottom w:val="none" w:sz="0" w:space="0" w:color="auto"/>
        <w:right w:val="none" w:sz="0" w:space="0" w:color="auto"/>
      </w:divBdr>
    </w:div>
    <w:div w:id="740717166">
      <w:bodyDiv w:val="1"/>
      <w:marLeft w:val="0"/>
      <w:marRight w:val="0"/>
      <w:marTop w:val="0"/>
      <w:marBottom w:val="0"/>
      <w:divBdr>
        <w:top w:val="none" w:sz="0" w:space="0" w:color="auto"/>
        <w:left w:val="none" w:sz="0" w:space="0" w:color="auto"/>
        <w:bottom w:val="none" w:sz="0" w:space="0" w:color="auto"/>
        <w:right w:val="none" w:sz="0" w:space="0" w:color="auto"/>
      </w:divBdr>
    </w:div>
    <w:div w:id="876045750">
      <w:bodyDiv w:val="1"/>
      <w:marLeft w:val="0"/>
      <w:marRight w:val="0"/>
      <w:marTop w:val="0"/>
      <w:marBottom w:val="0"/>
      <w:divBdr>
        <w:top w:val="none" w:sz="0" w:space="0" w:color="auto"/>
        <w:left w:val="none" w:sz="0" w:space="0" w:color="auto"/>
        <w:bottom w:val="none" w:sz="0" w:space="0" w:color="auto"/>
        <w:right w:val="none" w:sz="0" w:space="0" w:color="auto"/>
      </w:divBdr>
    </w:div>
    <w:div w:id="883060301">
      <w:bodyDiv w:val="1"/>
      <w:marLeft w:val="0"/>
      <w:marRight w:val="0"/>
      <w:marTop w:val="0"/>
      <w:marBottom w:val="0"/>
      <w:divBdr>
        <w:top w:val="none" w:sz="0" w:space="0" w:color="auto"/>
        <w:left w:val="none" w:sz="0" w:space="0" w:color="auto"/>
        <w:bottom w:val="none" w:sz="0" w:space="0" w:color="auto"/>
        <w:right w:val="none" w:sz="0" w:space="0" w:color="auto"/>
      </w:divBdr>
    </w:div>
    <w:div w:id="889731279">
      <w:bodyDiv w:val="1"/>
      <w:marLeft w:val="0"/>
      <w:marRight w:val="0"/>
      <w:marTop w:val="0"/>
      <w:marBottom w:val="0"/>
      <w:divBdr>
        <w:top w:val="none" w:sz="0" w:space="0" w:color="auto"/>
        <w:left w:val="none" w:sz="0" w:space="0" w:color="auto"/>
        <w:bottom w:val="none" w:sz="0" w:space="0" w:color="auto"/>
        <w:right w:val="none" w:sz="0" w:space="0" w:color="auto"/>
      </w:divBdr>
    </w:div>
    <w:div w:id="892304175">
      <w:bodyDiv w:val="1"/>
      <w:marLeft w:val="0"/>
      <w:marRight w:val="0"/>
      <w:marTop w:val="0"/>
      <w:marBottom w:val="0"/>
      <w:divBdr>
        <w:top w:val="none" w:sz="0" w:space="0" w:color="auto"/>
        <w:left w:val="none" w:sz="0" w:space="0" w:color="auto"/>
        <w:bottom w:val="none" w:sz="0" w:space="0" w:color="auto"/>
        <w:right w:val="none" w:sz="0" w:space="0" w:color="auto"/>
      </w:divBdr>
    </w:div>
    <w:div w:id="920793863">
      <w:bodyDiv w:val="1"/>
      <w:marLeft w:val="0"/>
      <w:marRight w:val="0"/>
      <w:marTop w:val="0"/>
      <w:marBottom w:val="0"/>
      <w:divBdr>
        <w:top w:val="none" w:sz="0" w:space="0" w:color="auto"/>
        <w:left w:val="none" w:sz="0" w:space="0" w:color="auto"/>
        <w:bottom w:val="none" w:sz="0" w:space="0" w:color="auto"/>
        <w:right w:val="none" w:sz="0" w:space="0" w:color="auto"/>
      </w:divBdr>
    </w:div>
    <w:div w:id="972128183">
      <w:bodyDiv w:val="1"/>
      <w:marLeft w:val="0"/>
      <w:marRight w:val="0"/>
      <w:marTop w:val="0"/>
      <w:marBottom w:val="0"/>
      <w:divBdr>
        <w:top w:val="none" w:sz="0" w:space="0" w:color="auto"/>
        <w:left w:val="none" w:sz="0" w:space="0" w:color="auto"/>
        <w:bottom w:val="none" w:sz="0" w:space="0" w:color="auto"/>
        <w:right w:val="none" w:sz="0" w:space="0" w:color="auto"/>
      </w:divBdr>
    </w:div>
    <w:div w:id="972516619">
      <w:bodyDiv w:val="1"/>
      <w:marLeft w:val="0"/>
      <w:marRight w:val="0"/>
      <w:marTop w:val="0"/>
      <w:marBottom w:val="0"/>
      <w:divBdr>
        <w:top w:val="none" w:sz="0" w:space="0" w:color="auto"/>
        <w:left w:val="none" w:sz="0" w:space="0" w:color="auto"/>
        <w:bottom w:val="none" w:sz="0" w:space="0" w:color="auto"/>
        <w:right w:val="none" w:sz="0" w:space="0" w:color="auto"/>
      </w:divBdr>
    </w:div>
    <w:div w:id="981734777">
      <w:bodyDiv w:val="1"/>
      <w:marLeft w:val="0"/>
      <w:marRight w:val="0"/>
      <w:marTop w:val="0"/>
      <w:marBottom w:val="0"/>
      <w:divBdr>
        <w:top w:val="none" w:sz="0" w:space="0" w:color="auto"/>
        <w:left w:val="none" w:sz="0" w:space="0" w:color="auto"/>
        <w:bottom w:val="none" w:sz="0" w:space="0" w:color="auto"/>
        <w:right w:val="none" w:sz="0" w:space="0" w:color="auto"/>
      </w:divBdr>
    </w:div>
    <w:div w:id="1058435009">
      <w:bodyDiv w:val="1"/>
      <w:marLeft w:val="0"/>
      <w:marRight w:val="0"/>
      <w:marTop w:val="0"/>
      <w:marBottom w:val="0"/>
      <w:divBdr>
        <w:top w:val="none" w:sz="0" w:space="0" w:color="auto"/>
        <w:left w:val="none" w:sz="0" w:space="0" w:color="auto"/>
        <w:bottom w:val="none" w:sz="0" w:space="0" w:color="auto"/>
        <w:right w:val="none" w:sz="0" w:space="0" w:color="auto"/>
      </w:divBdr>
    </w:div>
    <w:div w:id="1122070514">
      <w:bodyDiv w:val="1"/>
      <w:marLeft w:val="0"/>
      <w:marRight w:val="0"/>
      <w:marTop w:val="0"/>
      <w:marBottom w:val="0"/>
      <w:divBdr>
        <w:top w:val="none" w:sz="0" w:space="0" w:color="auto"/>
        <w:left w:val="none" w:sz="0" w:space="0" w:color="auto"/>
        <w:bottom w:val="none" w:sz="0" w:space="0" w:color="auto"/>
        <w:right w:val="none" w:sz="0" w:space="0" w:color="auto"/>
      </w:divBdr>
    </w:div>
    <w:div w:id="1150748164">
      <w:bodyDiv w:val="1"/>
      <w:marLeft w:val="0"/>
      <w:marRight w:val="0"/>
      <w:marTop w:val="0"/>
      <w:marBottom w:val="0"/>
      <w:divBdr>
        <w:top w:val="none" w:sz="0" w:space="0" w:color="auto"/>
        <w:left w:val="none" w:sz="0" w:space="0" w:color="auto"/>
        <w:bottom w:val="none" w:sz="0" w:space="0" w:color="auto"/>
        <w:right w:val="none" w:sz="0" w:space="0" w:color="auto"/>
      </w:divBdr>
    </w:div>
    <w:div w:id="1158155078">
      <w:bodyDiv w:val="1"/>
      <w:marLeft w:val="0"/>
      <w:marRight w:val="0"/>
      <w:marTop w:val="0"/>
      <w:marBottom w:val="0"/>
      <w:divBdr>
        <w:top w:val="none" w:sz="0" w:space="0" w:color="auto"/>
        <w:left w:val="none" w:sz="0" w:space="0" w:color="auto"/>
        <w:bottom w:val="none" w:sz="0" w:space="0" w:color="auto"/>
        <w:right w:val="none" w:sz="0" w:space="0" w:color="auto"/>
      </w:divBdr>
    </w:div>
    <w:div w:id="1176385034">
      <w:bodyDiv w:val="1"/>
      <w:marLeft w:val="0"/>
      <w:marRight w:val="0"/>
      <w:marTop w:val="0"/>
      <w:marBottom w:val="0"/>
      <w:divBdr>
        <w:top w:val="none" w:sz="0" w:space="0" w:color="auto"/>
        <w:left w:val="none" w:sz="0" w:space="0" w:color="auto"/>
        <w:bottom w:val="none" w:sz="0" w:space="0" w:color="auto"/>
        <w:right w:val="none" w:sz="0" w:space="0" w:color="auto"/>
      </w:divBdr>
    </w:div>
    <w:div w:id="1178735942">
      <w:bodyDiv w:val="1"/>
      <w:marLeft w:val="0"/>
      <w:marRight w:val="0"/>
      <w:marTop w:val="0"/>
      <w:marBottom w:val="0"/>
      <w:divBdr>
        <w:top w:val="none" w:sz="0" w:space="0" w:color="auto"/>
        <w:left w:val="none" w:sz="0" w:space="0" w:color="auto"/>
        <w:bottom w:val="none" w:sz="0" w:space="0" w:color="auto"/>
        <w:right w:val="none" w:sz="0" w:space="0" w:color="auto"/>
      </w:divBdr>
    </w:div>
    <w:div w:id="1188908764">
      <w:bodyDiv w:val="1"/>
      <w:marLeft w:val="0"/>
      <w:marRight w:val="0"/>
      <w:marTop w:val="0"/>
      <w:marBottom w:val="0"/>
      <w:divBdr>
        <w:top w:val="none" w:sz="0" w:space="0" w:color="auto"/>
        <w:left w:val="none" w:sz="0" w:space="0" w:color="auto"/>
        <w:bottom w:val="none" w:sz="0" w:space="0" w:color="auto"/>
        <w:right w:val="none" w:sz="0" w:space="0" w:color="auto"/>
      </w:divBdr>
    </w:div>
    <w:div w:id="1250625207">
      <w:bodyDiv w:val="1"/>
      <w:marLeft w:val="0"/>
      <w:marRight w:val="0"/>
      <w:marTop w:val="0"/>
      <w:marBottom w:val="0"/>
      <w:divBdr>
        <w:top w:val="none" w:sz="0" w:space="0" w:color="auto"/>
        <w:left w:val="none" w:sz="0" w:space="0" w:color="auto"/>
        <w:bottom w:val="none" w:sz="0" w:space="0" w:color="auto"/>
        <w:right w:val="none" w:sz="0" w:space="0" w:color="auto"/>
      </w:divBdr>
    </w:div>
    <w:div w:id="1255286579">
      <w:bodyDiv w:val="1"/>
      <w:marLeft w:val="0"/>
      <w:marRight w:val="0"/>
      <w:marTop w:val="0"/>
      <w:marBottom w:val="0"/>
      <w:divBdr>
        <w:top w:val="none" w:sz="0" w:space="0" w:color="auto"/>
        <w:left w:val="none" w:sz="0" w:space="0" w:color="auto"/>
        <w:bottom w:val="none" w:sz="0" w:space="0" w:color="auto"/>
        <w:right w:val="none" w:sz="0" w:space="0" w:color="auto"/>
      </w:divBdr>
    </w:div>
    <w:div w:id="1317954054">
      <w:bodyDiv w:val="1"/>
      <w:marLeft w:val="0"/>
      <w:marRight w:val="0"/>
      <w:marTop w:val="0"/>
      <w:marBottom w:val="0"/>
      <w:divBdr>
        <w:top w:val="none" w:sz="0" w:space="0" w:color="auto"/>
        <w:left w:val="none" w:sz="0" w:space="0" w:color="auto"/>
        <w:bottom w:val="none" w:sz="0" w:space="0" w:color="auto"/>
        <w:right w:val="none" w:sz="0" w:space="0" w:color="auto"/>
      </w:divBdr>
    </w:div>
    <w:div w:id="1318919111">
      <w:bodyDiv w:val="1"/>
      <w:marLeft w:val="0"/>
      <w:marRight w:val="0"/>
      <w:marTop w:val="0"/>
      <w:marBottom w:val="0"/>
      <w:divBdr>
        <w:top w:val="none" w:sz="0" w:space="0" w:color="auto"/>
        <w:left w:val="none" w:sz="0" w:space="0" w:color="auto"/>
        <w:bottom w:val="none" w:sz="0" w:space="0" w:color="auto"/>
        <w:right w:val="none" w:sz="0" w:space="0" w:color="auto"/>
      </w:divBdr>
    </w:div>
    <w:div w:id="1327439304">
      <w:bodyDiv w:val="1"/>
      <w:marLeft w:val="0"/>
      <w:marRight w:val="0"/>
      <w:marTop w:val="0"/>
      <w:marBottom w:val="0"/>
      <w:divBdr>
        <w:top w:val="none" w:sz="0" w:space="0" w:color="auto"/>
        <w:left w:val="none" w:sz="0" w:space="0" w:color="auto"/>
        <w:bottom w:val="none" w:sz="0" w:space="0" w:color="auto"/>
        <w:right w:val="none" w:sz="0" w:space="0" w:color="auto"/>
      </w:divBdr>
    </w:div>
    <w:div w:id="1352875511">
      <w:bodyDiv w:val="1"/>
      <w:marLeft w:val="0"/>
      <w:marRight w:val="0"/>
      <w:marTop w:val="0"/>
      <w:marBottom w:val="0"/>
      <w:divBdr>
        <w:top w:val="none" w:sz="0" w:space="0" w:color="auto"/>
        <w:left w:val="none" w:sz="0" w:space="0" w:color="auto"/>
        <w:bottom w:val="none" w:sz="0" w:space="0" w:color="auto"/>
        <w:right w:val="none" w:sz="0" w:space="0" w:color="auto"/>
      </w:divBdr>
      <w:divsChild>
        <w:div w:id="1472290921">
          <w:marLeft w:val="0"/>
          <w:marRight w:val="0"/>
          <w:marTop w:val="0"/>
          <w:marBottom w:val="0"/>
          <w:divBdr>
            <w:top w:val="none" w:sz="0" w:space="0" w:color="auto"/>
            <w:left w:val="none" w:sz="0" w:space="0" w:color="auto"/>
            <w:bottom w:val="none" w:sz="0" w:space="0" w:color="auto"/>
            <w:right w:val="none" w:sz="0" w:space="0" w:color="auto"/>
          </w:divBdr>
        </w:div>
      </w:divsChild>
    </w:div>
    <w:div w:id="1363288120">
      <w:bodyDiv w:val="1"/>
      <w:marLeft w:val="0"/>
      <w:marRight w:val="0"/>
      <w:marTop w:val="0"/>
      <w:marBottom w:val="0"/>
      <w:divBdr>
        <w:top w:val="none" w:sz="0" w:space="0" w:color="auto"/>
        <w:left w:val="none" w:sz="0" w:space="0" w:color="auto"/>
        <w:bottom w:val="none" w:sz="0" w:space="0" w:color="auto"/>
        <w:right w:val="none" w:sz="0" w:space="0" w:color="auto"/>
      </w:divBdr>
    </w:div>
    <w:div w:id="1403602722">
      <w:bodyDiv w:val="1"/>
      <w:marLeft w:val="0"/>
      <w:marRight w:val="0"/>
      <w:marTop w:val="0"/>
      <w:marBottom w:val="0"/>
      <w:divBdr>
        <w:top w:val="none" w:sz="0" w:space="0" w:color="auto"/>
        <w:left w:val="none" w:sz="0" w:space="0" w:color="auto"/>
        <w:bottom w:val="none" w:sz="0" w:space="0" w:color="auto"/>
        <w:right w:val="none" w:sz="0" w:space="0" w:color="auto"/>
      </w:divBdr>
    </w:div>
    <w:div w:id="1418408363">
      <w:bodyDiv w:val="1"/>
      <w:marLeft w:val="0"/>
      <w:marRight w:val="0"/>
      <w:marTop w:val="0"/>
      <w:marBottom w:val="0"/>
      <w:divBdr>
        <w:top w:val="none" w:sz="0" w:space="0" w:color="auto"/>
        <w:left w:val="none" w:sz="0" w:space="0" w:color="auto"/>
        <w:bottom w:val="none" w:sz="0" w:space="0" w:color="auto"/>
        <w:right w:val="none" w:sz="0" w:space="0" w:color="auto"/>
      </w:divBdr>
    </w:div>
    <w:div w:id="1421831885">
      <w:bodyDiv w:val="1"/>
      <w:marLeft w:val="0"/>
      <w:marRight w:val="0"/>
      <w:marTop w:val="0"/>
      <w:marBottom w:val="0"/>
      <w:divBdr>
        <w:top w:val="none" w:sz="0" w:space="0" w:color="auto"/>
        <w:left w:val="none" w:sz="0" w:space="0" w:color="auto"/>
        <w:bottom w:val="none" w:sz="0" w:space="0" w:color="auto"/>
        <w:right w:val="none" w:sz="0" w:space="0" w:color="auto"/>
      </w:divBdr>
    </w:div>
    <w:div w:id="1422798717">
      <w:bodyDiv w:val="1"/>
      <w:marLeft w:val="0"/>
      <w:marRight w:val="0"/>
      <w:marTop w:val="0"/>
      <w:marBottom w:val="0"/>
      <w:divBdr>
        <w:top w:val="none" w:sz="0" w:space="0" w:color="auto"/>
        <w:left w:val="none" w:sz="0" w:space="0" w:color="auto"/>
        <w:bottom w:val="none" w:sz="0" w:space="0" w:color="auto"/>
        <w:right w:val="none" w:sz="0" w:space="0" w:color="auto"/>
      </w:divBdr>
    </w:div>
    <w:div w:id="1453668104">
      <w:bodyDiv w:val="1"/>
      <w:marLeft w:val="0"/>
      <w:marRight w:val="0"/>
      <w:marTop w:val="0"/>
      <w:marBottom w:val="0"/>
      <w:divBdr>
        <w:top w:val="none" w:sz="0" w:space="0" w:color="auto"/>
        <w:left w:val="none" w:sz="0" w:space="0" w:color="auto"/>
        <w:bottom w:val="none" w:sz="0" w:space="0" w:color="auto"/>
        <w:right w:val="none" w:sz="0" w:space="0" w:color="auto"/>
      </w:divBdr>
    </w:div>
    <w:div w:id="1478959725">
      <w:bodyDiv w:val="1"/>
      <w:marLeft w:val="0"/>
      <w:marRight w:val="0"/>
      <w:marTop w:val="0"/>
      <w:marBottom w:val="0"/>
      <w:divBdr>
        <w:top w:val="none" w:sz="0" w:space="0" w:color="auto"/>
        <w:left w:val="none" w:sz="0" w:space="0" w:color="auto"/>
        <w:bottom w:val="none" w:sz="0" w:space="0" w:color="auto"/>
        <w:right w:val="none" w:sz="0" w:space="0" w:color="auto"/>
      </w:divBdr>
    </w:div>
    <w:div w:id="1497647778">
      <w:bodyDiv w:val="1"/>
      <w:marLeft w:val="0"/>
      <w:marRight w:val="0"/>
      <w:marTop w:val="0"/>
      <w:marBottom w:val="0"/>
      <w:divBdr>
        <w:top w:val="none" w:sz="0" w:space="0" w:color="auto"/>
        <w:left w:val="none" w:sz="0" w:space="0" w:color="auto"/>
        <w:bottom w:val="none" w:sz="0" w:space="0" w:color="auto"/>
        <w:right w:val="none" w:sz="0" w:space="0" w:color="auto"/>
      </w:divBdr>
    </w:div>
    <w:div w:id="1507209363">
      <w:bodyDiv w:val="1"/>
      <w:marLeft w:val="0"/>
      <w:marRight w:val="0"/>
      <w:marTop w:val="0"/>
      <w:marBottom w:val="0"/>
      <w:divBdr>
        <w:top w:val="none" w:sz="0" w:space="0" w:color="auto"/>
        <w:left w:val="none" w:sz="0" w:space="0" w:color="auto"/>
        <w:bottom w:val="none" w:sz="0" w:space="0" w:color="auto"/>
        <w:right w:val="none" w:sz="0" w:space="0" w:color="auto"/>
      </w:divBdr>
    </w:div>
    <w:div w:id="1545680242">
      <w:bodyDiv w:val="1"/>
      <w:marLeft w:val="0"/>
      <w:marRight w:val="0"/>
      <w:marTop w:val="0"/>
      <w:marBottom w:val="0"/>
      <w:divBdr>
        <w:top w:val="none" w:sz="0" w:space="0" w:color="auto"/>
        <w:left w:val="none" w:sz="0" w:space="0" w:color="auto"/>
        <w:bottom w:val="none" w:sz="0" w:space="0" w:color="auto"/>
        <w:right w:val="none" w:sz="0" w:space="0" w:color="auto"/>
      </w:divBdr>
    </w:div>
    <w:div w:id="1567566200">
      <w:bodyDiv w:val="1"/>
      <w:marLeft w:val="0"/>
      <w:marRight w:val="0"/>
      <w:marTop w:val="0"/>
      <w:marBottom w:val="0"/>
      <w:divBdr>
        <w:top w:val="none" w:sz="0" w:space="0" w:color="auto"/>
        <w:left w:val="none" w:sz="0" w:space="0" w:color="auto"/>
        <w:bottom w:val="none" w:sz="0" w:space="0" w:color="auto"/>
        <w:right w:val="none" w:sz="0" w:space="0" w:color="auto"/>
      </w:divBdr>
    </w:div>
    <w:div w:id="1576932941">
      <w:bodyDiv w:val="1"/>
      <w:marLeft w:val="0"/>
      <w:marRight w:val="0"/>
      <w:marTop w:val="0"/>
      <w:marBottom w:val="0"/>
      <w:divBdr>
        <w:top w:val="none" w:sz="0" w:space="0" w:color="auto"/>
        <w:left w:val="none" w:sz="0" w:space="0" w:color="auto"/>
        <w:bottom w:val="none" w:sz="0" w:space="0" w:color="auto"/>
        <w:right w:val="none" w:sz="0" w:space="0" w:color="auto"/>
      </w:divBdr>
    </w:div>
    <w:div w:id="1601378048">
      <w:bodyDiv w:val="1"/>
      <w:marLeft w:val="0"/>
      <w:marRight w:val="0"/>
      <w:marTop w:val="0"/>
      <w:marBottom w:val="0"/>
      <w:divBdr>
        <w:top w:val="none" w:sz="0" w:space="0" w:color="auto"/>
        <w:left w:val="none" w:sz="0" w:space="0" w:color="auto"/>
        <w:bottom w:val="none" w:sz="0" w:space="0" w:color="auto"/>
        <w:right w:val="none" w:sz="0" w:space="0" w:color="auto"/>
      </w:divBdr>
      <w:divsChild>
        <w:div w:id="1410346540">
          <w:marLeft w:val="0"/>
          <w:marRight w:val="0"/>
          <w:marTop w:val="0"/>
          <w:marBottom w:val="0"/>
          <w:divBdr>
            <w:top w:val="none" w:sz="0" w:space="0" w:color="auto"/>
            <w:left w:val="none" w:sz="0" w:space="0" w:color="auto"/>
            <w:bottom w:val="none" w:sz="0" w:space="0" w:color="auto"/>
            <w:right w:val="none" w:sz="0" w:space="0" w:color="auto"/>
          </w:divBdr>
        </w:div>
        <w:div w:id="2071538787">
          <w:marLeft w:val="0"/>
          <w:marRight w:val="0"/>
          <w:marTop w:val="0"/>
          <w:marBottom w:val="0"/>
          <w:divBdr>
            <w:top w:val="none" w:sz="0" w:space="0" w:color="auto"/>
            <w:left w:val="none" w:sz="0" w:space="0" w:color="auto"/>
            <w:bottom w:val="none" w:sz="0" w:space="0" w:color="auto"/>
            <w:right w:val="none" w:sz="0" w:space="0" w:color="auto"/>
          </w:divBdr>
          <w:divsChild>
            <w:div w:id="13789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9">
      <w:bodyDiv w:val="1"/>
      <w:marLeft w:val="0"/>
      <w:marRight w:val="0"/>
      <w:marTop w:val="0"/>
      <w:marBottom w:val="0"/>
      <w:divBdr>
        <w:top w:val="none" w:sz="0" w:space="0" w:color="auto"/>
        <w:left w:val="none" w:sz="0" w:space="0" w:color="auto"/>
        <w:bottom w:val="none" w:sz="0" w:space="0" w:color="auto"/>
        <w:right w:val="none" w:sz="0" w:space="0" w:color="auto"/>
      </w:divBdr>
    </w:div>
    <w:div w:id="1714118273">
      <w:bodyDiv w:val="1"/>
      <w:marLeft w:val="0"/>
      <w:marRight w:val="0"/>
      <w:marTop w:val="0"/>
      <w:marBottom w:val="0"/>
      <w:divBdr>
        <w:top w:val="none" w:sz="0" w:space="0" w:color="auto"/>
        <w:left w:val="none" w:sz="0" w:space="0" w:color="auto"/>
        <w:bottom w:val="none" w:sz="0" w:space="0" w:color="auto"/>
        <w:right w:val="none" w:sz="0" w:space="0" w:color="auto"/>
      </w:divBdr>
    </w:div>
    <w:div w:id="1750735166">
      <w:bodyDiv w:val="1"/>
      <w:marLeft w:val="0"/>
      <w:marRight w:val="0"/>
      <w:marTop w:val="0"/>
      <w:marBottom w:val="0"/>
      <w:divBdr>
        <w:top w:val="none" w:sz="0" w:space="0" w:color="auto"/>
        <w:left w:val="none" w:sz="0" w:space="0" w:color="auto"/>
        <w:bottom w:val="none" w:sz="0" w:space="0" w:color="auto"/>
        <w:right w:val="none" w:sz="0" w:space="0" w:color="auto"/>
      </w:divBdr>
    </w:div>
    <w:div w:id="1751195610">
      <w:bodyDiv w:val="1"/>
      <w:marLeft w:val="0"/>
      <w:marRight w:val="0"/>
      <w:marTop w:val="0"/>
      <w:marBottom w:val="0"/>
      <w:divBdr>
        <w:top w:val="none" w:sz="0" w:space="0" w:color="auto"/>
        <w:left w:val="none" w:sz="0" w:space="0" w:color="auto"/>
        <w:bottom w:val="none" w:sz="0" w:space="0" w:color="auto"/>
        <w:right w:val="none" w:sz="0" w:space="0" w:color="auto"/>
      </w:divBdr>
    </w:div>
    <w:div w:id="1791893861">
      <w:bodyDiv w:val="1"/>
      <w:marLeft w:val="0"/>
      <w:marRight w:val="0"/>
      <w:marTop w:val="0"/>
      <w:marBottom w:val="0"/>
      <w:divBdr>
        <w:top w:val="none" w:sz="0" w:space="0" w:color="auto"/>
        <w:left w:val="none" w:sz="0" w:space="0" w:color="auto"/>
        <w:bottom w:val="none" w:sz="0" w:space="0" w:color="auto"/>
        <w:right w:val="none" w:sz="0" w:space="0" w:color="auto"/>
      </w:divBdr>
    </w:div>
    <w:div w:id="1798913251">
      <w:bodyDiv w:val="1"/>
      <w:marLeft w:val="0"/>
      <w:marRight w:val="0"/>
      <w:marTop w:val="0"/>
      <w:marBottom w:val="0"/>
      <w:divBdr>
        <w:top w:val="none" w:sz="0" w:space="0" w:color="auto"/>
        <w:left w:val="none" w:sz="0" w:space="0" w:color="auto"/>
        <w:bottom w:val="none" w:sz="0" w:space="0" w:color="auto"/>
        <w:right w:val="none" w:sz="0" w:space="0" w:color="auto"/>
      </w:divBdr>
    </w:div>
    <w:div w:id="1850754223">
      <w:bodyDiv w:val="1"/>
      <w:marLeft w:val="0"/>
      <w:marRight w:val="0"/>
      <w:marTop w:val="0"/>
      <w:marBottom w:val="0"/>
      <w:divBdr>
        <w:top w:val="none" w:sz="0" w:space="0" w:color="auto"/>
        <w:left w:val="none" w:sz="0" w:space="0" w:color="auto"/>
        <w:bottom w:val="none" w:sz="0" w:space="0" w:color="auto"/>
        <w:right w:val="none" w:sz="0" w:space="0" w:color="auto"/>
      </w:divBdr>
    </w:div>
    <w:div w:id="1862821879">
      <w:bodyDiv w:val="1"/>
      <w:marLeft w:val="0"/>
      <w:marRight w:val="0"/>
      <w:marTop w:val="0"/>
      <w:marBottom w:val="0"/>
      <w:divBdr>
        <w:top w:val="none" w:sz="0" w:space="0" w:color="auto"/>
        <w:left w:val="none" w:sz="0" w:space="0" w:color="auto"/>
        <w:bottom w:val="none" w:sz="0" w:space="0" w:color="auto"/>
        <w:right w:val="none" w:sz="0" w:space="0" w:color="auto"/>
      </w:divBdr>
    </w:div>
    <w:div w:id="1896895670">
      <w:bodyDiv w:val="1"/>
      <w:marLeft w:val="0"/>
      <w:marRight w:val="0"/>
      <w:marTop w:val="0"/>
      <w:marBottom w:val="0"/>
      <w:divBdr>
        <w:top w:val="none" w:sz="0" w:space="0" w:color="auto"/>
        <w:left w:val="none" w:sz="0" w:space="0" w:color="auto"/>
        <w:bottom w:val="none" w:sz="0" w:space="0" w:color="auto"/>
        <w:right w:val="none" w:sz="0" w:space="0" w:color="auto"/>
      </w:divBdr>
      <w:divsChild>
        <w:div w:id="1540824996">
          <w:marLeft w:val="0"/>
          <w:marRight w:val="0"/>
          <w:marTop w:val="0"/>
          <w:marBottom w:val="0"/>
          <w:divBdr>
            <w:top w:val="none" w:sz="0" w:space="0" w:color="auto"/>
            <w:left w:val="none" w:sz="0" w:space="0" w:color="auto"/>
            <w:bottom w:val="none" w:sz="0" w:space="0" w:color="auto"/>
            <w:right w:val="none" w:sz="0" w:space="0" w:color="auto"/>
          </w:divBdr>
        </w:div>
      </w:divsChild>
    </w:div>
    <w:div w:id="1921787811">
      <w:bodyDiv w:val="1"/>
      <w:marLeft w:val="0"/>
      <w:marRight w:val="0"/>
      <w:marTop w:val="0"/>
      <w:marBottom w:val="0"/>
      <w:divBdr>
        <w:top w:val="none" w:sz="0" w:space="0" w:color="auto"/>
        <w:left w:val="none" w:sz="0" w:space="0" w:color="auto"/>
        <w:bottom w:val="none" w:sz="0" w:space="0" w:color="auto"/>
        <w:right w:val="none" w:sz="0" w:space="0" w:color="auto"/>
      </w:divBdr>
    </w:div>
    <w:div w:id="1950813055">
      <w:bodyDiv w:val="1"/>
      <w:marLeft w:val="0"/>
      <w:marRight w:val="0"/>
      <w:marTop w:val="0"/>
      <w:marBottom w:val="0"/>
      <w:divBdr>
        <w:top w:val="none" w:sz="0" w:space="0" w:color="auto"/>
        <w:left w:val="none" w:sz="0" w:space="0" w:color="auto"/>
        <w:bottom w:val="none" w:sz="0" w:space="0" w:color="auto"/>
        <w:right w:val="none" w:sz="0" w:space="0" w:color="auto"/>
      </w:divBdr>
      <w:divsChild>
        <w:div w:id="90711716">
          <w:marLeft w:val="0"/>
          <w:marRight w:val="0"/>
          <w:marTop w:val="0"/>
          <w:marBottom w:val="0"/>
          <w:divBdr>
            <w:top w:val="none" w:sz="0" w:space="0" w:color="auto"/>
            <w:left w:val="none" w:sz="0" w:space="0" w:color="auto"/>
            <w:bottom w:val="none" w:sz="0" w:space="0" w:color="auto"/>
            <w:right w:val="none" w:sz="0" w:space="0" w:color="auto"/>
          </w:divBdr>
        </w:div>
      </w:divsChild>
    </w:div>
    <w:div w:id="2006123831">
      <w:bodyDiv w:val="1"/>
      <w:marLeft w:val="0"/>
      <w:marRight w:val="0"/>
      <w:marTop w:val="0"/>
      <w:marBottom w:val="0"/>
      <w:divBdr>
        <w:top w:val="none" w:sz="0" w:space="0" w:color="auto"/>
        <w:left w:val="none" w:sz="0" w:space="0" w:color="auto"/>
        <w:bottom w:val="none" w:sz="0" w:space="0" w:color="auto"/>
        <w:right w:val="none" w:sz="0" w:space="0" w:color="auto"/>
      </w:divBdr>
      <w:divsChild>
        <w:div w:id="856624686">
          <w:marLeft w:val="0"/>
          <w:marRight w:val="0"/>
          <w:marTop w:val="0"/>
          <w:marBottom w:val="0"/>
          <w:divBdr>
            <w:top w:val="none" w:sz="0" w:space="0" w:color="auto"/>
            <w:left w:val="none" w:sz="0" w:space="0" w:color="auto"/>
            <w:bottom w:val="none" w:sz="0" w:space="0" w:color="auto"/>
            <w:right w:val="none" w:sz="0" w:space="0" w:color="auto"/>
          </w:divBdr>
        </w:div>
      </w:divsChild>
    </w:div>
    <w:div w:id="2025401794">
      <w:bodyDiv w:val="1"/>
      <w:marLeft w:val="0"/>
      <w:marRight w:val="0"/>
      <w:marTop w:val="0"/>
      <w:marBottom w:val="0"/>
      <w:divBdr>
        <w:top w:val="none" w:sz="0" w:space="0" w:color="auto"/>
        <w:left w:val="none" w:sz="0" w:space="0" w:color="auto"/>
        <w:bottom w:val="none" w:sz="0" w:space="0" w:color="auto"/>
        <w:right w:val="none" w:sz="0" w:space="0" w:color="auto"/>
      </w:divBdr>
    </w:div>
    <w:div w:id="2038971266">
      <w:bodyDiv w:val="1"/>
      <w:marLeft w:val="0"/>
      <w:marRight w:val="0"/>
      <w:marTop w:val="0"/>
      <w:marBottom w:val="0"/>
      <w:divBdr>
        <w:top w:val="none" w:sz="0" w:space="0" w:color="auto"/>
        <w:left w:val="none" w:sz="0" w:space="0" w:color="auto"/>
        <w:bottom w:val="none" w:sz="0" w:space="0" w:color="auto"/>
        <w:right w:val="none" w:sz="0" w:space="0" w:color="auto"/>
      </w:divBdr>
      <w:divsChild>
        <w:div w:id="185750066">
          <w:marLeft w:val="0"/>
          <w:marRight w:val="0"/>
          <w:marTop w:val="0"/>
          <w:marBottom w:val="0"/>
          <w:divBdr>
            <w:top w:val="none" w:sz="0" w:space="0" w:color="auto"/>
            <w:left w:val="none" w:sz="0" w:space="0" w:color="auto"/>
            <w:bottom w:val="none" w:sz="0" w:space="0" w:color="auto"/>
            <w:right w:val="none" w:sz="0" w:space="0" w:color="auto"/>
          </w:divBdr>
        </w:div>
      </w:divsChild>
    </w:div>
    <w:div w:id="2057076729">
      <w:bodyDiv w:val="1"/>
      <w:marLeft w:val="0"/>
      <w:marRight w:val="0"/>
      <w:marTop w:val="0"/>
      <w:marBottom w:val="0"/>
      <w:divBdr>
        <w:top w:val="none" w:sz="0" w:space="0" w:color="auto"/>
        <w:left w:val="none" w:sz="0" w:space="0" w:color="auto"/>
        <w:bottom w:val="none" w:sz="0" w:space="0" w:color="auto"/>
        <w:right w:val="none" w:sz="0" w:space="0" w:color="auto"/>
      </w:divBdr>
    </w:div>
    <w:div w:id="2066101030">
      <w:bodyDiv w:val="1"/>
      <w:marLeft w:val="0"/>
      <w:marRight w:val="0"/>
      <w:marTop w:val="0"/>
      <w:marBottom w:val="0"/>
      <w:divBdr>
        <w:top w:val="none" w:sz="0" w:space="0" w:color="auto"/>
        <w:left w:val="none" w:sz="0" w:space="0" w:color="auto"/>
        <w:bottom w:val="none" w:sz="0" w:space="0" w:color="auto"/>
        <w:right w:val="none" w:sz="0" w:space="0" w:color="auto"/>
      </w:divBdr>
    </w:div>
    <w:div w:id="2120568139">
      <w:bodyDiv w:val="1"/>
      <w:marLeft w:val="0"/>
      <w:marRight w:val="0"/>
      <w:marTop w:val="0"/>
      <w:marBottom w:val="0"/>
      <w:divBdr>
        <w:top w:val="none" w:sz="0" w:space="0" w:color="auto"/>
        <w:left w:val="none" w:sz="0" w:space="0" w:color="auto"/>
        <w:bottom w:val="none" w:sz="0" w:space="0" w:color="auto"/>
        <w:right w:val="none" w:sz="0" w:space="0" w:color="auto"/>
      </w:divBdr>
    </w:div>
    <w:div w:id="2128616234">
      <w:bodyDiv w:val="1"/>
      <w:marLeft w:val="0"/>
      <w:marRight w:val="0"/>
      <w:marTop w:val="0"/>
      <w:marBottom w:val="0"/>
      <w:divBdr>
        <w:top w:val="none" w:sz="0" w:space="0" w:color="auto"/>
        <w:left w:val="none" w:sz="0" w:space="0" w:color="auto"/>
        <w:bottom w:val="none" w:sz="0" w:space="0" w:color="auto"/>
        <w:right w:val="none" w:sz="0" w:space="0" w:color="auto"/>
      </w:divBdr>
    </w:div>
    <w:div w:id="21423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sident.az/az/articles/view/69329"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president.az/az/articles/view/69507" TargetMode="External"/><Relationship Id="rId21" Type="http://schemas.openxmlformats.org/officeDocument/2006/relationships/hyperlink" Target="https://president.az/az/articles/view/69424"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hyperlink" Target="https://nk.gov.az/az/senedler/qerarlar/azerbaycan-respublikasinin-vergi-mecellesinde-sosi-8933" TargetMode="External"/><Relationship Id="rId50" Type="http://schemas.openxmlformats.org/officeDocument/2006/relationships/image" Target="media/image22.png"/><Relationship Id="rId55" Type="http://schemas.openxmlformats.org/officeDocument/2006/relationships/footer" Target="footer1.xml"/><Relationship Id="rId7" Type="http://schemas.openxmlformats.org/officeDocument/2006/relationships/hyperlink" Target="https://barassociation.az/"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president.az/az/articles/view/69282" TargetMode="External"/><Relationship Id="rId11" Type="http://schemas.openxmlformats.org/officeDocument/2006/relationships/hyperlink" Target="https://president.az/az/articles/view/69284"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president.az/az/articles/view/69425" TargetMode="External"/><Relationship Id="rId40" Type="http://schemas.openxmlformats.org/officeDocument/2006/relationships/image" Target="media/image17.png"/><Relationship Id="rId45" Type="http://schemas.openxmlformats.org/officeDocument/2006/relationships/hyperlink" Target="https://nk.gov.az/az/senedler/qerarlar/azerbaycan-respublikasi-nazirler-kabinetinin-2011-8929" TargetMode="External"/><Relationship Id="rId53" Type="http://schemas.openxmlformats.org/officeDocument/2006/relationships/hyperlink" Target="https://nk.gov.az/az/senedler/qerarlar/usaq-huquqlari-haqqinda-azerbaycan-respublikasinin-8966" TargetMode="External"/><Relationship Id="rId5" Type="http://schemas.openxmlformats.org/officeDocument/2006/relationships/footnotes" Target="footnotes.xml"/><Relationship Id="rId19" Type="http://schemas.openxmlformats.org/officeDocument/2006/relationships/hyperlink" Target="https://president.az/az/articles/view/69419" TargetMode="External"/><Relationship Id="rId4" Type="http://schemas.openxmlformats.org/officeDocument/2006/relationships/webSettings" Target="webSettings.xml"/><Relationship Id="rId9" Type="http://schemas.openxmlformats.org/officeDocument/2006/relationships/hyperlink" Target="https://president.az/az/articles/view/69281"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president.az/az/articles/view/69506" TargetMode="External"/><Relationship Id="rId30" Type="http://schemas.openxmlformats.org/officeDocument/2006/relationships/image" Target="media/image12.png"/><Relationship Id="rId35" Type="http://schemas.openxmlformats.org/officeDocument/2006/relationships/hyperlink" Target="https://president.az/az/articles/view/69420" TargetMode="External"/><Relationship Id="rId43" Type="http://schemas.openxmlformats.org/officeDocument/2006/relationships/hyperlink" Target="https://nk.gov.az/az/senedler/qerarlar/azerbaycan-respublikasi-nazirler-kabinetinin-2017-8910" TargetMode="External"/><Relationship Id="rId48" Type="http://schemas.openxmlformats.org/officeDocument/2006/relationships/image" Target="media/image2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nk.gov.az/az/senedler/qerarlar/azerbaycan-respublikasinin-inzibati-xetalar-mecell-8958"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president.az/az/articles/view/69365" TargetMode="External"/><Relationship Id="rId25" Type="http://schemas.openxmlformats.org/officeDocument/2006/relationships/hyperlink" Target="https://president.az/az/articles/view/69431" TargetMode="External"/><Relationship Id="rId33" Type="http://schemas.openxmlformats.org/officeDocument/2006/relationships/hyperlink" Target="https://president.az/az/articles/view/69393" TargetMode="External"/><Relationship Id="rId38" Type="http://schemas.openxmlformats.org/officeDocument/2006/relationships/image" Target="media/image16.png"/><Relationship Id="rId46" Type="http://schemas.openxmlformats.org/officeDocument/2006/relationships/image" Target="media/image20.png"/><Relationship Id="rId20" Type="http://schemas.openxmlformats.org/officeDocument/2006/relationships/image" Target="media/image7.png"/><Relationship Id="rId41" Type="http://schemas.openxmlformats.org/officeDocument/2006/relationships/hyperlink" Target="https://nk.gov.az/az/senedler/qerarlar/valideynlerini-itirmis-ve-valideyn-himayesinden-me-8905" TargetMode="External"/><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esident.az/az/articles/view/69362" TargetMode="External"/><Relationship Id="rId23" Type="http://schemas.openxmlformats.org/officeDocument/2006/relationships/hyperlink" Target="https://president.az/az/articles/view/69429"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nk.gov.az/az/senedler/qerarlar/herbi-vezife-ve-herbi-xidmet-haqqinda-azerbaycan-r-8943"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president.az/az/articles/view/69361" TargetMode="External"/><Relationship Id="rId44" Type="http://schemas.openxmlformats.org/officeDocument/2006/relationships/image" Target="media/image19.png"/><Relationship Id="rId52" Type="http://schemas.openxmlformats.org/officeDocument/2006/relationships/image" Target="media/image23.png"/></Relationships>
</file>

<file path=word/_rels/footer1.xml.rels><?xml version="1.0" encoding="UTF-8" standalone="yes"?>
<Relationships xmlns="http://schemas.openxmlformats.org/package/2006/relationships"><Relationship Id="rId8" Type="http://schemas.openxmlformats.org/officeDocument/2006/relationships/image" Target="media/image28.png"/><Relationship Id="rId3" Type="http://schemas.openxmlformats.org/officeDocument/2006/relationships/hyperlink" Target="https://t.me/az_vk" TargetMode="External"/><Relationship Id="rId7" Type="http://schemas.openxmlformats.org/officeDocument/2006/relationships/hyperlink" Target="https://twitter.com/AzerbaijaniBar" TargetMode="External"/><Relationship Id="rId2" Type="http://schemas.openxmlformats.org/officeDocument/2006/relationships/image" Target="media/image25.png"/><Relationship Id="rId1" Type="http://schemas.openxmlformats.org/officeDocument/2006/relationships/hyperlink" Target="https://www.facebook.com/barassociation.az" TargetMode="External"/><Relationship Id="rId6" Type="http://schemas.openxmlformats.org/officeDocument/2006/relationships/image" Target="media/image27.png"/><Relationship Id="rId11" Type="http://schemas.openxmlformats.org/officeDocument/2006/relationships/hyperlink" Target="https://barassociation.az" TargetMode="External"/><Relationship Id="rId5" Type="http://schemas.openxmlformats.org/officeDocument/2006/relationships/hyperlink" Target="https://az.linkedin.com/company/azerbaijanibarassociation" TargetMode="External"/><Relationship Id="rId10" Type="http://schemas.openxmlformats.org/officeDocument/2006/relationships/image" Target="media/image29.png"/><Relationship Id="rId4" Type="http://schemas.openxmlformats.org/officeDocument/2006/relationships/image" Target="media/image26.png"/><Relationship Id="rId9" Type="http://schemas.openxmlformats.org/officeDocument/2006/relationships/hyperlink" Target="https://www.instagram.com/azerbaijaniba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1992</Words>
  <Characters>11359</Characters>
  <Application>Microsoft Office Word</Application>
  <DocSecurity>0</DocSecurity>
  <Lines>94</Lines>
  <Paragraphs>26</Paragraphs>
  <ScaleCrop>false</ScaleCrop>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rahimli</dc:creator>
  <cp:keywords/>
  <dc:description/>
  <cp:lastModifiedBy>user</cp:lastModifiedBy>
  <cp:revision>8</cp:revision>
  <dcterms:created xsi:type="dcterms:W3CDTF">2025-07-01T06:04:00Z</dcterms:created>
  <dcterms:modified xsi:type="dcterms:W3CDTF">2025-07-31T06:12:00Z</dcterms:modified>
</cp:coreProperties>
</file>